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4A5E" w14:textId="3A7A05D3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</w:pPr>
    </w:p>
    <w:p w14:paraId="06BEB884" w14:textId="77777777" w:rsidR="008548D7" w:rsidRPr="00F40EF0" w:rsidRDefault="0070310C" w:rsidP="00C835A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 w:rsidRPr="00F40EF0">
        <w:rPr>
          <w:rFonts w:ascii="Calibri" w:hAnsi="Calibri"/>
          <w:b/>
          <w:smallCaps/>
          <w:szCs w:val="24"/>
        </w:rPr>
        <w:t xml:space="preserve">Compte-rendu de la réunion du </w:t>
      </w:r>
      <w:proofErr w:type="spellStart"/>
      <w:r w:rsidR="009F2A94">
        <w:rPr>
          <w:rFonts w:ascii="Calibri" w:hAnsi="Calibri"/>
          <w:b/>
          <w:smallCaps/>
          <w:szCs w:val="24"/>
        </w:rPr>
        <w:t>copil</w:t>
      </w:r>
      <w:proofErr w:type="spellEnd"/>
      <w:r w:rsidR="009F2A94">
        <w:rPr>
          <w:rFonts w:ascii="Calibri" w:hAnsi="Calibri"/>
          <w:b/>
          <w:smallCaps/>
          <w:szCs w:val="24"/>
        </w:rPr>
        <w:t xml:space="preserve"> DAB</w:t>
      </w:r>
    </w:p>
    <w:p w14:paraId="5DB9548D" w14:textId="401EEFB6" w:rsidR="0070310C" w:rsidRDefault="0070310C" w:rsidP="00A571C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 w:rsidRPr="00F40EF0">
        <w:rPr>
          <w:rFonts w:ascii="Calibri" w:hAnsi="Calibri"/>
          <w:b/>
          <w:smallCaps/>
          <w:szCs w:val="24"/>
        </w:rPr>
        <w:t xml:space="preserve">du </w:t>
      </w:r>
      <w:r w:rsidR="0088703B">
        <w:rPr>
          <w:rFonts w:ascii="Calibri" w:hAnsi="Calibri"/>
          <w:b/>
          <w:smallCaps/>
          <w:szCs w:val="24"/>
        </w:rPr>
        <w:t>13-9</w:t>
      </w:r>
      <w:r w:rsidR="00944913">
        <w:rPr>
          <w:rFonts w:ascii="Calibri" w:hAnsi="Calibri"/>
          <w:b/>
          <w:smallCaps/>
          <w:szCs w:val="24"/>
        </w:rPr>
        <w:t>-</w:t>
      </w:r>
      <w:r w:rsidR="007732B8">
        <w:rPr>
          <w:rFonts w:ascii="Calibri" w:hAnsi="Calibri"/>
          <w:b/>
          <w:smallCaps/>
          <w:szCs w:val="24"/>
        </w:rPr>
        <w:t>202</w:t>
      </w:r>
      <w:r w:rsidR="00E65BA6">
        <w:rPr>
          <w:rFonts w:ascii="Calibri" w:hAnsi="Calibri"/>
          <w:b/>
          <w:smallCaps/>
          <w:szCs w:val="24"/>
        </w:rPr>
        <w:t>3</w:t>
      </w:r>
    </w:p>
    <w:p w14:paraId="08FDFFC9" w14:textId="79AC1062" w:rsidR="00B12283" w:rsidRPr="00B12283" w:rsidRDefault="00B12283" w:rsidP="00A571C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>
        <w:rPr>
          <w:rFonts w:ascii="Calibri" w:hAnsi="Calibri"/>
          <w:b/>
          <w:smallCaps/>
          <w:szCs w:val="24"/>
        </w:rPr>
        <w:t>en Zoom</w:t>
      </w:r>
    </w:p>
    <w:p w14:paraId="29ED92B2" w14:textId="77777777" w:rsidR="0070310C" w:rsidRPr="00F40EF0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libri" w:hAnsi="Calibri"/>
          <w:szCs w:val="24"/>
        </w:rPr>
      </w:pPr>
    </w:p>
    <w:p w14:paraId="5BE78B8D" w14:textId="004B1C0D" w:rsidR="00A6048D" w:rsidRDefault="0070310C" w:rsidP="0088703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both"/>
        <w:rPr>
          <w:rFonts w:ascii="Calibri" w:hAnsi="Calibri"/>
          <w:sz w:val="22"/>
          <w:szCs w:val="22"/>
        </w:rPr>
      </w:pPr>
      <w:r w:rsidRPr="0010149B">
        <w:rPr>
          <w:rFonts w:ascii="Calibri" w:hAnsi="Calibri"/>
          <w:b/>
          <w:sz w:val="22"/>
          <w:szCs w:val="22"/>
        </w:rPr>
        <w:t>Présents :</w:t>
      </w:r>
      <w:r w:rsidR="008548D7" w:rsidRPr="0010149B">
        <w:rPr>
          <w:rFonts w:ascii="Calibri" w:hAnsi="Calibri"/>
          <w:sz w:val="22"/>
          <w:szCs w:val="22"/>
        </w:rPr>
        <w:t xml:space="preserve"> </w:t>
      </w:r>
      <w:r w:rsidR="00424A2E">
        <w:rPr>
          <w:rFonts w:ascii="Calibri" w:hAnsi="Calibri"/>
          <w:sz w:val="22"/>
          <w:szCs w:val="22"/>
        </w:rPr>
        <w:t xml:space="preserve"> </w:t>
      </w:r>
      <w:r w:rsidR="00641478" w:rsidRPr="00641478">
        <w:rPr>
          <w:rFonts w:ascii="Calibri" w:hAnsi="Calibri"/>
          <w:sz w:val="22"/>
          <w:szCs w:val="22"/>
        </w:rPr>
        <w:t xml:space="preserve"> </w:t>
      </w:r>
      <w:r w:rsidR="00641478">
        <w:rPr>
          <w:rFonts w:ascii="Calibri" w:hAnsi="Calibri"/>
          <w:sz w:val="22"/>
          <w:szCs w:val="22"/>
        </w:rPr>
        <w:t>André Le Toquin,</w:t>
      </w:r>
      <w:r w:rsidR="00D669EF">
        <w:rPr>
          <w:rFonts w:ascii="Calibri" w:hAnsi="Calibri"/>
          <w:sz w:val="22"/>
          <w:szCs w:val="22"/>
        </w:rPr>
        <w:t xml:space="preserve"> </w:t>
      </w:r>
      <w:r w:rsidR="00641478">
        <w:rPr>
          <w:rFonts w:ascii="Calibri" w:hAnsi="Calibri"/>
          <w:sz w:val="22"/>
          <w:szCs w:val="22"/>
        </w:rPr>
        <w:t xml:space="preserve">Bernard Le </w:t>
      </w:r>
      <w:proofErr w:type="spellStart"/>
      <w:r w:rsidR="00641478">
        <w:rPr>
          <w:rFonts w:ascii="Calibri" w:hAnsi="Calibri"/>
          <w:sz w:val="22"/>
          <w:szCs w:val="22"/>
        </w:rPr>
        <w:t>Floch</w:t>
      </w:r>
      <w:proofErr w:type="spellEnd"/>
      <w:r w:rsidR="00803C97">
        <w:rPr>
          <w:rFonts w:ascii="Calibri" w:hAnsi="Calibri"/>
          <w:sz w:val="22"/>
          <w:szCs w:val="22"/>
        </w:rPr>
        <w:t xml:space="preserve">, </w:t>
      </w:r>
      <w:r w:rsidR="00B12283">
        <w:rPr>
          <w:rFonts w:ascii="Calibri" w:hAnsi="Calibri"/>
          <w:sz w:val="22"/>
          <w:szCs w:val="22"/>
        </w:rPr>
        <w:t>Bernard Marti,</w:t>
      </w:r>
      <w:r w:rsidR="00944913" w:rsidRPr="0010149B">
        <w:rPr>
          <w:rFonts w:ascii="Calibri" w:hAnsi="Calibri"/>
          <w:sz w:val="22"/>
          <w:szCs w:val="22"/>
        </w:rPr>
        <w:t xml:space="preserve"> </w:t>
      </w:r>
      <w:r w:rsidR="00447297" w:rsidRPr="0010149B">
        <w:rPr>
          <w:rFonts w:ascii="Calibri" w:hAnsi="Calibri"/>
          <w:sz w:val="22"/>
          <w:szCs w:val="22"/>
        </w:rPr>
        <w:t>Christiane Schwartz</w:t>
      </w:r>
      <w:r w:rsidR="00A6048D">
        <w:rPr>
          <w:rFonts w:ascii="Calibri" w:hAnsi="Calibri"/>
          <w:sz w:val="22"/>
          <w:szCs w:val="22"/>
        </w:rPr>
        <w:t xml:space="preserve">, </w:t>
      </w:r>
      <w:r w:rsidR="00641478">
        <w:rPr>
          <w:rFonts w:ascii="Calibri" w:hAnsi="Calibri"/>
          <w:sz w:val="22"/>
          <w:szCs w:val="22"/>
        </w:rPr>
        <w:t xml:space="preserve">Bruno  </w:t>
      </w:r>
      <w:proofErr w:type="spellStart"/>
      <w:r w:rsidR="00641478">
        <w:rPr>
          <w:rFonts w:ascii="Calibri" w:hAnsi="Calibri"/>
          <w:sz w:val="22"/>
          <w:szCs w:val="22"/>
        </w:rPr>
        <w:t>Devawrin</w:t>
      </w:r>
      <w:proofErr w:type="spellEnd"/>
      <w:r w:rsidR="00A6048D">
        <w:rPr>
          <w:rFonts w:ascii="Calibri" w:hAnsi="Calibri"/>
          <w:sz w:val="22"/>
          <w:szCs w:val="22"/>
        </w:rPr>
        <w:t>,</w:t>
      </w:r>
      <w:r w:rsidR="00B12283">
        <w:rPr>
          <w:rFonts w:ascii="Calibri" w:hAnsi="Calibri"/>
          <w:sz w:val="22"/>
          <w:szCs w:val="22"/>
        </w:rPr>
        <w:t xml:space="preserve"> </w:t>
      </w:r>
      <w:r w:rsidR="00944913">
        <w:rPr>
          <w:rFonts w:ascii="Calibri" w:hAnsi="Calibri"/>
          <w:sz w:val="22"/>
          <w:szCs w:val="22"/>
        </w:rPr>
        <w:t>Dominique N</w:t>
      </w:r>
      <w:r w:rsidR="0077397D">
        <w:rPr>
          <w:rFonts w:ascii="Calibri" w:hAnsi="Calibri"/>
          <w:sz w:val="22"/>
          <w:szCs w:val="22"/>
        </w:rPr>
        <w:t>a</w:t>
      </w:r>
      <w:r w:rsidR="00944913">
        <w:rPr>
          <w:rFonts w:ascii="Calibri" w:hAnsi="Calibri"/>
          <w:sz w:val="22"/>
          <w:szCs w:val="22"/>
        </w:rPr>
        <w:t>sse</w:t>
      </w:r>
    </w:p>
    <w:p w14:paraId="0D5F4C0A" w14:textId="77777777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center"/>
      </w:pPr>
      <w:r>
        <w:t>_____________________</w:t>
      </w:r>
    </w:p>
    <w:p w14:paraId="1BF4E571" w14:textId="77777777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center"/>
      </w:pPr>
    </w:p>
    <w:p w14:paraId="1D12D04F" w14:textId="7CF04860" w:rsidR="00424A2E" w:rsidRDefault="0070310C" w:rsidP="009F2A9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 xml:space="preserve">Prochaine réunion : </w:t>
      </w:r>
    </w:p>
    <w:p w14:paraId="4BCC736A" w14:textId="69BC472D" w:rsidR="00641478" w:rsidRDefault="00E9634D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 xml:space="preserve">Vendredi  </w:t>
      </w:r>
      <w:r w:rsidR="00641478">
        <w:rPr>
          <w:b/>
          <w:color w:val="DC2300"/>
        </w:rPr>
        <w:t>29</w:t>
      </w:r>
      <w:r>
        <w:rPr>
          <w:b/>
          <w:color w:val="DC2300"/>
        </w:rPr>
        <w:t xml:space="preserve"> </w:t>
      </w:r>
      <w:r w:rsidR="00641478">
        <w:rPr>
          <w:b/>
          <w:color w:val="DC2300"/>
        </w:rPr>
        <w:t xml:space="preserve">Septembre </w:t>
      </w:r>
      <w:r w:rsidR="00A6048D">
        <w:rPr>
          <w:b/>
          <w:color w:val="DC2300"/>
        </w:rPr>
        <w:t>2023</w:t>
      </w:r>
      <w:r w:rsidR="0088703B">
        <w:rPr>
          <w:b/>
          <w:color w:val="DC2300"/>
        </w:rPr>
        <w:t xml:space="preserve"> puis - </w:t>
      </w:r>
      <w:proofErr w:type="spellStart"/>
      <w:r w:rsidR="0088703B">
        <w:rPr>
          <w:b/>
          <w:color w:val="DC2300"/>
        </w:rPr>
        <w:t>àç</w:t>
      </w:r>
      <w:proofErr w:type="spellEnd"/>
      <w:r w:rsidR="0088703B">
        <w:rPr>
          <w:b/>
          <w:color w:val="DC2300"/>
        </w:rPr>
        <w:t xml:space="preserve"> confirmer- mardi 17 octobre</w:t>
      </w:r>
      <w:r w:rsidR="00A6048D">
        <w:rPr>
          <w:b/>
          <w:color w:val="DC2300"/>
        </w:rPr>
        <w:t xml:space="preserve"> </w:t>
      </w:r>
    </w:p>
    <w:p w14:paraId="3B405CAB" w14:textId="4B5D0D1A" w:rsidR="00803C97" w:rsidRDefault="00B12283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 xml:space="preserve"> </w:t>
      </w:r>
      <w:proofErr w:type="gramStart"/>
      <w:r>
        <w:rPr>
          <w:b/>
          <w:color w:val="DC2300"/>
        </w:rPr>
        <w:t>à</w:t>
      </w:r>
      <w:proofErr w:type="gramEnd"/>
      <w:r>
        <w:rPr>
          <w:b/>
          <w:color w:val="DC2300"/>
        </w:rPr>
        <w:t xml:space="preserve"> 10h </w:t>
      </w:r>
      <w:r w:rsidR="00A6048D">
        <w:rPr>
          <w:b/>
          <w:color w:val="DC2300"/>
        </w:rPr>
        <w:t>en zoom</w:t>
      </w:r>
    </w:p>
    <w:p w14:paraId="4A1911BC" w14:textId="7619F4B2" w:rsidR="00944913" w:rsidRDefault="00944913" w:rsidP="007969E7">
      <w:pPr>
        <w:pStyle w:val="Titre1"/>
        <w:numPr>
          <w:ilvl w:val="0"/>
          <w:numId w:val="0"/>
        </w:numPr>
        <w:rPr>
          <w:rStyle w:val="Tableausimple41"/>
        </w:rPr>
      </w:pPr>
      <w:r>
        <w:rPr>
          <w:rStyle w:val="Tableausimple41"/>
        </w:rPr>
        <w:t xml:space="preserve">CR du </w:t>
      </w:r>
      <w:r w:rsidR="0088703B">
        <w:rPr>
          <w:rStyle w:val="Tableausimple41"/>
        </w:rPr>
        <w:t>29</w:t>
      </w:r>
      <w:r w:rsidR="00641478">
        <w:rPr>
          <w:rStyle w:val="Tableausimple41"/>
        </w:rPr>
        <w:t>-7</w:t>
      </w:r>
      <w:r>
        <w:rPr>
          <w:rStyle w:val="Tableausimple41"/>
        </w:rPr>
        <w:t xml:space="preserve"> est adopté</w:t>
      </w:r>
      <w:r w:rsidR="00641478">
        <w:rPr>
          <w:rStyle w:val="Tableausimple41"/>
        </w:rPr>
        <w:t xml:space="preserve"> après corrections</w:t>
      </w:r>
    </w:p>
    <w:p w14:paraId="5CCD3717" w14:textId="7FB203F9" w:rsidR="0088703B" w:rsidRPr="0088703B" w:rsidRDefault="0088703B" w:rsidP="0088703B">
      <w:pPr>
        <w:rPr>
          <w:lang w:eastAsia="ar-SA"/>
        </w:rPr>
      </w:pPr>
      <w:r>
        <w:rPr>
          <w:lang w:eastAsia="ar-SA"/>
        </w:rPr>
        <w:t>Ndlr : penser à mettre les CR sur le site</w:t>
      </w:r>
    </w:p>
    <w:p w14:paraId="52E1DBC7" w14:textId="6B4F5573" w:rsidR="00AE0B46" w:rsidRPr="0088703B" w:rsidRDefault="00944913" w:rsidP="0088703B">
      <w:pPr>
        <w:pStyle w:val="Titre1"/>
        <w:numPr>
          <w:ilvl w:val="0"/>
          <w:numId w:val="0"/>
        </w:numPr>
        <w:rPr>
          <w:b w:val="0"/>
          <w:bCs w:val="0"/>
          <w:i/>
          <w:iCs/>
          <w:color w:val="4F81BD"/>
        </w:rPr>
      </w:pPr>
      <w:r>
        <w:rPr>
          <w:rStyle w:val="Tableausimple41"/>
        </w:rPr>
        <w:t>A</w:t>
      </w:r>
      <w:r w:rsidR="00B12283">
        <w:rPr>
          <w:rStyle w:val="Tableausimple41"/>
        </w:rPr>
        <w:t>vancement des points d'action</w:t>
      </w:r>
    </w:p>
    <w:p w14:paraId="4CDC5DAF" w14:textId="0E696449" w:rsidR="00944913" w:rsidRPr="00783401" w:rsidRDefault="008E56B6" w:rsidP="00944913">
      <w:pPr>
        <w:rPr>
          <w:b/>
          <w:bCs/>
        </w:rPr>
      </w:pPr>
      <w:r>
        <w:rPr>
          <w:b/>
          <w:bCs/>
        </w:rPr>
        <w:t>C</w:t>
      </w:r>
      <w:r w:rsidR="00944913" w:rsidRPr="00783401">
        <w:rPr>
          <w:b/>
          <w:bCs/>
        </w:rPr>
        <w:t xml:space="preserve">ontacts </w:t>
      </w:r>
      <w:r>
        <w:rPr>
          <w:b/>
          <w:bCs/>
        </w:rPr>
        <w:t>R</w:t>
      </w:r>
      <w:r w:rsidR="00944913" w:rsidRPr="00783401">
        <w:rPr>
          <w:b/>
          <w:bCs/>
        </w:rPr>
        <w:t>égion</w:t>
      </w:r>
      <w:r w:rsidR="005578BE">
        <w:rPr>
          <w:b/>
          <w:bCs/>
        </w:rPr>
        <w:t xml:space="preserve"> CSZ</w:t>
      </w:r>
    </w:p>
    <w:p w14:paraId="0FDFAD3B" w14:textId="7CFCDF6C" w:rsidR="00AE0B46" w:rsidRDefault="008E56B6" w:rsidP="006D13D1">
      <w:r>
        <w:t xml:space="preserve">Conseil Régional : </w:t>
      </w:r>
      <w:r w:rsidR="0088703B">
        <w:t xml:space="preserve">contact téléphonique obtenu </w:t>
      </w:r>
      <w:proofErr w:type="gramStart"/>
      <w:r w:rsidR="0088703B">
        <w:t>( après</w:t>
      </w:r>
      <w:proofErr w:type="gramEnd"/>
      <w:r w:rsidR="0088703B">
        <w:t xml:space="preserve"> l'obtention d'un "06" </w:t>
      </w:r>
      <w:proofErr w:type="spellStart"/>
      <w:r w:rsidR="0088703B">
        <w:t>grace</w:t>
      </w:r>
      <w:proofErr w:type="spellEnd"/>
      <w:r w:rsidR="0088703B">
        <w:t xml:space="preserve"> à Vincent avec Alain Terpan patron de BDI. </w:t>
      </w:r>
      <w:r w:rsidR="00467C1F">
        <w:t>Contact sympathique, a relancé plusieurs fois la région sans réponse. Va le faire à nouveau avant semaine prochaine (pour au moins nous répondre) tout en montrant pas mal de pessimisme</w:t>
      </w:r>
      <w:r w:rsidR="006D13D1">
        <w:t xml:space="preserve">. </w:t>
      </w:r>
    </w:p>
    <w:p w14:paraId="0C143177" w14:textId="77777777" w:rsidR="00467C1F" w:rsidRDefault="00467C1F" w:rsidP="006D13D1"/>
    <w:p w14:paraId="288FF8DE" w14:textId="6F63A3BD" w:rsidR="005578BE" w:rsidRPr="00E567B7" w:rsidRDefault="005578BE" w:rsidP="006D13D1">
      <w:pPr>
        <w:rPr>
          <w:b/>
          <w:bCs/>
        </w:rPr>
      </w:pPr>
      <w:r w:rsidRPr="00E567B7">
        <w:rPr>
          <w:b/>
          <w:bCs/>
        </w:rPr>
        <w:t>Contact</w:t>
      </w:r>
      <w:r w:rsidR="00467C1F">
        <w:rPr>
          <w:b/>
          <w:bCs/>
        </w:rPr>
        <w:t>s</w:t>
      </w:r>
      <w:r w:rsidRPr="00E567B7">
        <w:rPr>
          <w:b/>
          <w:bCs/>
        </w:rPr>
        <w:t xml:space="preserve"> industriels</w:t>
      </w:r>
      <w:r w:rsidR="00E567B7">
        <w:rPr>
          <w:b/>
          <w:bCs/>
        </w:rPr>
        <w:t xml:space="preserve"> </w:t>
      </w:r>
    </w:p>
    <w:p w14:paraId="1EFD7A2D" w14:textId="0CE84E7D" w:rsidR="005578BE" w:rsidRDefault="00467C1F" w:rsidP="006D13D1">
      <w:proofErr w:type="spellStart"/>
      <w:r>
        <w:t>Digidia</w:t>
      </w:r>
      <w:proofErr w:type="spellEnd"/>
      <w:r>
        <w:t>/</w:t>
      </w:r>
      <w:proofErr w:type="spellStart"/>
      <w:r>
        <w:t>Kenta</w:t>
      </w:r>
      <w:proofErr w:type="spellEnd"/>
      <w:r w:rsidR="00E83BE7" w:rsidRPr="00E83BE7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r w:rsidR="006261F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(</w:t>
      </w:r>
      <w:r w:rsidR="00E83BE7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Hermann ZENSEN</w:t>
      </w:r>
      <w:r w:rsidR="00E83BE7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)</w:t>
      </w:r>
      <w:r>
        <w:t xml:space="preserve"> et </w:t>
      </w:r>
      <w:proofErr w:type="spellStart"/>
      <w:r>
        <w:t>Enensys</w:t>
      </w:r>
      <w:proofErr w:type="spellEnd"/>
      <w:r>
        <w:t xml:space="preserve"> sont à contacter par </w:t>
      </w:r>
      <w:proofErr w:type="spellStart"/>
      <w:r>
        <w:t>BrD</w:t>
      </w:r>
      <w:proofErr w:type="spellEnd"/>
    </w:p>
    <w:p w14:paraId="22A99E52" w14:textId="77777777" w:rsidR="00467C1F" w:rsidRDefault="00467C1F" w:rsidP="006D13D1"/>
    <w:p w14:paraId="4BE0515D" w14:textId="3B2ECAC6" w:rsidR="003C3174" w:rsidRPr="00467C1F" w:rsidRDefault="006B4FE2" w:rsidP="006D13D1">
      <w:pPr>
        <w:rPr>
          <w:b/>
          <w:bCs/>
          <w:i/>
          <w:iCs/>
        </w:rPr>
      </w:pPr>
      <w:r w:rsidRPr="00467C1F">
        <w:rPr>
          <w:b/>
          <w:bCs/>
          <w:i/>
          <w:iCs/>
        </w:rPr>
        <w:t>R</w:t>
      </w:r>
      <w:r w:rsidR="006D13D1" w:rsidRPr="00467C1F">
        <w:rPr>
          <w:b/>
          <w:bCs/>
          <w:i/>
          <w:iCs/>
        </w:rPr>
        <w:t>este à faire</w:t>
      </w:r>
      <w:r w:rsidR="00467C1F">
        <w:rPr>
          <w:b/>
          <w:bCs/>
          <w:i/>
          <w:iCs/>
        </w:rPr>
        <w:t xml:space="preserve"> 29/8</w:t>
      </w:r>
    </w:p>
    <w:p w14:paraId="0D6E551C" w14:textId="13D000E4" w:rsidR="003C3174" w:rsidRPr="00467C1F" w:rsidRDefault="005071C6" w:rsidP="006D13D1">
      <w:pPr>
        <w:rPr>
          <w:i/>
          <w:iCs/>
        </w:rPr>
      </w:pPr>
      <w:proofErr w:type="spellStart"/>
      <w:r w:rsidRPr="00467C1F">
        <w:rPr>
          <w:i/>
          <w:iCs/>
        </w:rPr>
        <w:t>PhL</w:t>
      </w:r>
      <w:proofErr w:type="spellEnd"/>
      <w:r w:rsidRPr="00467C1F">
        <w:rPr>
          <w:i/>
          <w:iCs/>
        </w:rPr>
        <w:t xml:space="preserve"> che</w:t>
      </w:r>
      <w:r w:rsidR="008555A3" w:rsidRPr="00467C1F">
        <w:rPr>
          <w:i/>
          <w:iCs/>
        </w:rPr>
        <w:t>r</w:t>
      </w:r>
      <w:r w:rsidRPr="00467C1F">
        <w:rPr>
          <w:i/>
          <w:iCs/>
        </w:rPr>
        <w:t>chera à motiv</w:t>
      </w:r>
      <w:r w:rsidR="008E56B6" w:rsidRPr="00467C1F">
        <w:rPr>
          <w:i/>
          <w:iCs/>
        </w:rPr>
        <w:t>er</w:t>
      </w:r>
      <w:r w:rsidRPr="00467C1F">
        <w:rPr>
          <w:i/>
          <w:iCs/>
        </w:rPr>
        <w:t xml:space="preserve"> le responsable du CTA </w:t>
      </w:r>
      <w:r w:rsidR="008E56B6" w:rsidRPr="00467C1F">
        <w:rPr>
          <w:i/>
          <w:iCs/>
        </w:rPr>
        <w:t>R</w:t>
      </w:r>
      <w:r w:rsidRPr="00467C1F">
        <w:rPr>
          <w:i/>
          <w:iCs/>
        </w:rPr>
        <w:t xml:space="preserve">ennes </w:t>
      </w:r>
      <w:r w:rsidR="006B4FE2" w:rsidRPr="00467C1F">
        <w:rPr>
          <w:i/>
          <w:iCs/>
        </w:rPr>
        <w:t xml:space="preserve"> et contact AFNUM</w:t>
      </w:r>
    </w:p>
    <w:p w14:paraId="11C8F015" w14:textId="5CC3BF27" w:rsidR="006D13D1" w:rsidRPr="00467C1F" w:rsidRDefault="006D13D1" w:rsidP="006D13D1">
      <w:pPr>
        <w:rPr>
          <w:i/>
          <w:iCs/>
        </w:rPr>
      </w:pPr>
      <w:r w:rsidRPr="00467C1F">
        <w:rPr>
          <w:i/>
          <w:iCs/>
        </w:rPr>
        <w:t xml:space="preserve">Piste Ouest France :  Br D s'en charge et met en lien avec </w:t>
      </w:r>
      <w:proofErr w:type="spellStart"/>
      <w:r w:rsidRPr="00467C1F">
        <w:rPr>
          <w:i/>
          <w:iCs/>
        </w:rPr>
        <w:t>CSz</w:t>
      </w:r>
      <w:proofErr w:type="spellEnd"/>
      <w:r w:rsidRPr="00467C1F">
        <w:rPr>
          <w:i/>
          <w:iCs/>
        </w:rPr>
        <w:t xml:space="preserve"> si possible.</w:t>
      </w:r>
    </w:p>
    <w:p w14:paraId="4266A01E" w14:textId="77777777" w:rsidR="00D669EF" w:rsidRDefault="00D669EF" w:rsidP="006D13D1"/>
    <w:p w14:paraId="5C892CE8" w14:textId="77B26C47" w:rsidR="003C3174" w:rsidRDefault="003C3174" w:rsidP="006D13D1">
      <w:pPr>
        <w:rPr>
          <w:u w:val="single"/>
        </w:rPr>
      </w:pPr>
      <w:r w:rsidRPr="00D669EF">
        <w:rPr>
          <w:u w:val="single"/>
        </w:rPr>
        <w:t>Pour aller plus loin dans les contacts établis  la date est indispensable.</w:t>
      </w:r>
    </w:p>
    <w:p w14:paraId="12F0CB2B" w14:textId="77777777" w:rsidR="00467C1F" w:rsidRDefault="00467C1F" w:rsidP="006D13D1">
      <w:pPr>
        <w:rPr>
          <w:u w:val="single"/>
        </w:rPr>
      </w:pPr>
    </w:p>
    <w:p w14:paraId="036FB446" w14:textId="75A9CCFB" w:rsidR="00467C1F" w:rsidRPr="00467C1F" w:rsidRDefault="006261FE" w:rsidP="006D13D1">
      <w:pPr>
        <w:rPr>
          <w:b/>
          <w:bCs/>
        </w:rPr>
      </w:pPr>
      <w:r>
        <w:rPr>
          <w:b/>
          <w:bCs/>
        </w:rPr>
        <w:t>A</w:t>
      </w:r>
      <w:r w:rsidR="00467C1F">
        <w:rPr>
          <w:b/>
          <w:bCs/>
        </w:rPr>
        <w:t>vancement lieu et date</w:t>
      </w:r>
      <w:r w:rsidR="00467C1F">
        <w:rPr>
          <w:b/>
          <w:bCs/>
        </w:rPr>
        <w:t xml:space="preserve"> </w:t>
      </w:r>
    </w:p>
    <w:p w14:paraId="793C8A25" w14:textId="05EF37FA" w:rsidR="005578BE" w:rsidRDefault="006B4FE2" w:rsidP="006D13D1">
      <w:r w:rsidRPr="00E567B7">
        <w:rPr>
          <w:u w:val="single"/>
        </w:rPr>
        <w:t xml:space="preserve">Les </w:t>
      </w:r>
      <w:r w:rsidR="005578BE" w:rsidRPr="00E567B7">
        <w:rPr>
          <w:u w:val="single"/>
        </w:rPr>
        <w:t>C</w:t>
      </w:r>
      <w:r w:rsidRPr="00E567B7">
        <w:rPr>
          <w:u w:val="single"/>
        </w:rPr>
        <w:t>ha</w:t>
      </w:r>
      <w:r w:rsidR="005578BE" w:rsidRPr="00E567B7">
        <w:rPr>
          <w:u w:val="single"/>
        </w:rPr>
        <w:t>m</w:t>
      </w:r>
      <w:r w:rsidRPr="00E567B7">
        <w:rPr>
          <w:u w:val="single"/>
        </w:rPr>
        <w:t xml:space="preserve">ps </w:t>
      </w:r>
      <w:r w:rsidR="005578BE" w:rsidRPr="00E567B7">
        <w:rPr>
          <w:u w:val="single"/>
        </w:rPr>
        <w:t>Li</w:t>
      </w:r>
      <w:r w:rsidRPr="00E567B7">
        <w:rPr>
          <w:u w:val="single"/>
        </w:rPr>
        <w:t>bres</w:t>
      </w:r>
      <w:r>
        <w:t xml:space="preserve"> </w:t>
      </w:r>
      <w:r w:rsidR="00467C1F">
        <w:t>: Michel Cabaret indique que le calendrier est plein</w:t>
      </w:r>
      <w:r w:rsidR="004738D0">
        <w:t xml:space="preserve"> et ne laisse pas d'</w:t>
      </w:r>
      <w:proofErr w:type="spellStart"/>
      <w:r w:rsidR="004738D0">
        <w:t>esdpoir</w:t>
      </w:r>
      <w:proofErr w:type="spellEnd"/>
      <w:r w:rsidR="004738D0">
        <w:t xml:space="preserve">. Néanmoins il n'est pas clair de savoir si c'est l'amphi qui est pris ou plus généralement. </w:t>
      </w:r>
      <w:proofErr w:type="gramStart"/>
      <w:r w:rsidR="004738D0">
        <w:t>retourner</w:t>
      </w:r>
      <w:proofErr w:type="gramEnd"/>
      <w:r w:rsidR="004738D0">
        <w:t xml:space="preserve"> vers lui pour voir si tenir l'expo seule est possible.</w:t>
      </w:r>
    </w:p>
    <w:p w14:paraId="6AE30D9E" w14:textId="5C37D037" w:rsidR="005578BE" w:rsidRDefault="00AE0B46" w:rsidP="006D13D1">
      <w:proofErr w:type="spellStart"/>
      <w:r>
        <w:rPr>
          <w:u w:val="single"/>
        </w:rPr>
        <w:t>Centrale</w:t>
      </w:r>
      <w:r w:rsidR="005578BE" w:rsidRPr="00E567B7">
        <w:rPr>
          <w:u w:val="single"/>
        </w:rPr>
        <w:t>Supelec</w:t>
      </w:r>
      <w:proofErr w:type="spellEnd"/>
      <w:r w:rsidR="005578BE">
        <w:t xml:space="preserve"> </w:t>
      </w:r>
      <w:r w:rsidR="004738D0">
        <w:t xml:space="preserve">fait un retour très positif (le nouveau patron Yves </w:t>
      </w:r>
      <w:proofErr w:type="spellStart"/>
      <w:r w:rsidR="004738D0">
        <w:t>Louet</w:t>
      </w:r>
      <w:proofErr w:type="spellEnd"/>
      <w:r w:rsidR="004738D0">
        <w:t xml:space="preserve"> a travaillé sur le sujet </w:t>
      </w:r>
      <w:proofErr w:type="gramStart"/>
      <w:r w:rsidR="004738D0">
        <w:t>avec )</w:t>
      </w:r>
      <w:proofErr w:type="gramEnd"/>
      <w:r w:rsidR="004738D0">
        <w:t xml:space="preserve"> Néanmoins il indique que l'amphi est en rénovation et qu'il n'a pas de visibilité sur la date de fin des travaux et ne peut donc s'engager. </w:t>
      </w:r>
      <w:proofErr w:type="gramStart"/>
      <w:r w:rsidR="004738D0">
        <w:t>cela</w:t>
      </w:r>
      <w:proofErr w:type="gramEnd"/>
      <w:r w:rsidR="004738D0">
        <w:t xml:space="preserve"> reste une piste jouable avec un décalage</w:t>
      </w:r>
    </w:p>
    <w:p w14:paraId="327A1CB9" w14:textId="5EDF4042" w:rsidR="00E567B7" w:rsidRDefault="00E567B7" w:rsidP="006D13D1">
      <w:r w:rsidRPr="00E567B7">
        <w:rPr>
          <w:u w:val="single"/>
        </w:rPr>
        <w:t>Orange</w:t>
      </w:r>
      <w:r>
        <w:t xml:space="preserve"> pour la conférence (++) puis déménagement de l'expo vers Cesson</w:t>
      </w:r>
      <w:r w:rsidR="009954B6">
        <w:t>.</w:t>
      </w:r>
      <w:r w:rsidR="004738D0">
        <w:t xml:space="preserve"> </w:t>
      </w:r>
      <w:proofErr w:type="gramStart"/>
      <w:r w:rsidR="004738D0">
        <w:t>contact</w:t>
      </w:r>
      <w:proofErr w:type="gramEnd"/>
      <w:r w:rsidR="004738D0">
        <w:t xml:space="preserve"> en cours à poursuivre</w:t>
      </w:r>
    </w:p>
    <w:p w14:paraId="63D09AA7" w14:textId="0561A544" w:rsidR="00E567B7" w:rsidRDefault="00E567B7" w:rsidP="006D13D1">
      <w:r>
        <w:t>Enfin</w:t>
      </w:r>
      <w:r w:rsidRPr="00AE0B46">
        <w:rPr>
          <w:u w:val="single"/>
        </w:rPr>
        <w:t xml:space="preserve"> Cesson </w:t>
      </w:r>
      <w:r>
        <w:t>au mieux</w:t>
      </w:r>
      <w:r w:rsidR="004738D0">
        <w:t xml:space="preserve"> contacts en cours à </w:t>
      </w:r>
      <w:proofErr w:type="gramStart"/>
      <w:r w:rsidR="004738D0">
        <w:t>suivre;</w:t>
      </w:r>
      <w:proofErr w:type="gramEnd"/>
      <w:r w:rsidR="004738D0">
        <w:t xml:space="preserve"> rencontre de HL  avec la mairie le19 octobre.....</w:t>
      </w:r>
    </w:p>
    <w:p w14:paraId="0E0DE43E" w14:textId="09C1D16D" w:rsidR="004738D0" w:rsidRDefault="004738D0" w:rsidP="006D13D1">
      <w:r>
        <w:t>Dans la disc</w:t>
      </w:r>
      <w:r w:rsidR="00110239">
        <w:t>u</w:t>
      </w:r>
      <w:r>
        <w:t>ssion qui s'ensuit, il apparait que</w:t>
      </w:r>
      <w:r w:rsidR="00110239">
        <w:t xml:space="preserve"> </w:t>
      </w:r>
      <w:r>
        <w:t xml:space="preserve">malgré toutes les difficultés </w:t>
      </w:r>
      <w:r w:rsidR="00110239">
        <w:t>faire au moins la conférence à Rennes centre est à privilégier.</w:t>
      </w:r>
    </w:p>
    <w:p w14:paraId="78055E3A" w14:textId="77777777" w:rsidR="00110239" w:rsidRDefault="00110239" w:rsidP="006D13D1">
      <w:r>
        <w:t xml:space="preserve">Sont alors analysé : </w:t>
      </w:r>
    </w:p>
    <w:p w14:paraId="6B8BF0FA" w14:textId="00EB74BE" w:rsidR="00110239" w:rsidRDefault="00110239" w:rsidP="006D13D1">
      <w:r>
        <w:t xml:space="preserve">-l'hôtel Mercure où devait avoir lieu le </w:t>
      </w:r>
      <w:proofErr w:type="spellStart"/>
      <w:r>
        <w:t>radiotour</w:t>
      </w:r>
      <w:proofErr w:type="spellEnd"/>
      <w:r>
        <w:t xml:space="preserve"> de </w:t>
      </w:r>
      <w:proofErr w:type="gramStart"/>
      <w:r>
        <w:t>2021;</w:t>
      </w:r>
      <w:proofErr w:type="gramEnd"/>
      <w:r>
        <w:t xml:space="preserve"> bien central, bien équipé,  Pb de coût, aménageable si on ne fait qu'un demi-journée de conférence.</w:t>
      </w:r>
      <w:r w:rsidR="00D93A09">
        <w:t xml:space="preserve">  creuser  </w:t>
      </w:r>
      <w:proofErr w:type="spellStart"/>
      <w:r w:rsidR="00D93A09">
        <w:t>CSz</w:t>
      </w:r>
      <w:proofErr w:type="spellEnd"/>
    </w:p>
    <w:p w14:paraId="310CA4AF" w14:textId="18446EE5" w:rsidR="00110239" w:rsidRDefault="00110239" w:rsidP="006D13D1">
      <w:r>
        <w:lastRenderedPageBreak/>
        <w:t>- l'espace OF tout proche  adapté pour la conférence mais pas pour l'expo</w:t>
      </w:r>
      <w:r w:rsidR="00D93A09">
        <w:t xml:space="preserve">. </w:t>
      </w:r>
      <w:proofErr w:type="gramStart"/>
      <w:r w:rsidR="00D93A09">
        <w:t>creuser</w:t>
      </w:r>
      <w:proofErr w:type="gramEnd"/>
      <w:r w:rsidR="00D93A09">
        <w:t xml:space="preserve"> ALT</w:t>
      </w:r>
    </w:p>
    <w:p w14:paraId="11F53EE3" w14:textId="27C926D2" w:rsidR="006B4FE2" w:rsidRDefault="006B4FE2" w:rsidP="006D13D1">
      <w:r>
        <w:t xml:space="preserve"> </w:t>
      </w:r>
    </w:p>
    <w:p w14:paraId="28C32AD2" w14:textId="1BAC1952" w:rsidR="00E567B7" w:rsidRPr="00E567B7" w:rsidRDefault="00E567B7" w:rsidP="00E567B7">
      <w:pPr>
        <w:rPr>
          <w:b/>
          <w:bCs/>
        </w:rPr>
      </w:pPr>
      <w:r w:rsidRPr="00E567B7">
        <w:rPr>
          <w:b/>
          <w:bCs/>
        </w:rPr>
        <w:t>Panneau Général</w:t>
      </w:r>
      <w:r w:rsidR="009954B6">
        <w:rPr>
          <w:b/>
          <w:bCs/>
        </w:rPr>
        <w:t xml:space="preserve"> </w:t>
      </w:r>
    </w:p>
    <w:p w14:paraId="624E92ED" w14:textId="31EACFB9" w:rsidR="00E567B7" w:rsidRDefault="00D93A09" w:rsidP="00E567B7">
      <w:r>
        <w:t xml:space="preserve">La dernière proposition en date est celle de BLF qui </w:t>
      </w:r>
      <w:proofErr w:type="spellStart"/>
      <w:r>
        <w:t>coorige</w:t>
      </w:r>
      <w:proofErr w:type="spellEnd"/>
      <w:r>
        <w:t xml:space="preserve"> la version de Philippe</w:t>
      </w:r>
    </w:p>
    <w:p w14:paraId="7B6789BA" w14:textId="06E2CD70" w:rsidR="00E567B7" w:rsidRDefault="00E567B7" w:rsidP="00E567B7">
      <w:r>
        <w:t>Après débat</w:t>
      </w:r>
      <w:r w:rsidR="00AE0B46">
        <w:t xml:space="preserve"> :</w:t>
      </w:r>
    </w:p>
    <w:p w14:paraId="5D4161DC" w14:textId="77777777" w:rsidR="00D93A09" w:rsidRDefault="00D93A09" w:rsidP="00E567B7">
      <w:r>
        <w:t xml:space="preserve">DN comme </w:t>
      </w:r>
      <w:proofErr w:type="spellStart"/>
      <w:r>
        <w:t>PhL</w:t>
      </w:r>
      <w:proofErr w:type="spellEnd"/>
      <w:r>
        <w:t xml:space="preserve"> ont explicité leurs arguments pour un panneau uniquement texte.</w:t>
      </w:r>
    </w:p>
    <w:p w14:paraId="6FF43737" w14:textId="6F176C4F" w:rsidR="00D669EF" w:rsidRDefault="00D93A09" w:rsidP="00E567B7">
      <w:r>
        <w:t xml:space="preserve">Les illustrations actuelles prennent trop de place et nuisent à la lecture. </w:t>
      </w:r>
    </w:p>
    <w:p w14:paraId="45EFEF65" w14:textId="3AABB829" w:rsidR="00AE0B46" w:rsidRDefault="00D93A09" w:rsidP="00E567B7">
      <w:r>
        <w:t>Néanmoins a</w:t>
      </w:r>
      <w:r w:rsidR="00D13E70">
        <w:t xml:space="preserve">voir des illustrations est utile pour référer aux panneaux de détails. </w:t>
      </w:r>
    </w:p>
    <w:p w14:paraId="02C1E156" w14:textId="15DFA979" w:rsidR="00D13E70" w:rsidRDefault="00D13E70" w:rsidP="00E567B7">
      <w:r>
        <w:t>Mission à BM</w:t>
      </w:r>
      <w:r w:rsidR="00D93A09">
        <w:t xml:space="preserve"> de faire une dernière tentative en part</w:t>
      </w:r>
      <w:r w:rsidR="002E5CB6">
        <w:t>a</w:t>
      </w:r>
      <w:r w:rsidR="00D93A09">
        <w:t>nt du document BLF/</w:t>
      </w:r>
      <w:proofErr w:type="spellStart"/>
      <w:r w:rsidR="002E5CB6">
        <w:t>PhL</w:t>
      </w:r>
      <w:proofErr w:type="spellEnd"/>
      <w:r w:rsidR="002E5CB6">
        <w:t>/DN</w:t>
      </w:r>
      <w:r w:rsidR="00D93A09">
        <w:t xml:space="preserve"> : réduction des marges, choix de </w:t>
      </w:r>
      <w:r w:rsidR="008D31A6">
        <w:t xml:space="preserve"> "médaillons" plutôt que d'</w:t>
      </w:r>
      <w:r w:rsidR="00D93A09">
        <w:t>illustration se retrouvan</w:t>
      </w:r>
      <w:r w:rsidR="002E5CB6">
        <w:t>t</w:t>
      </w:r>
      <w:r w:rsidR="00D93A09">
        <w:t xml:space="preserve"> sur les autres panneaux</w:t>
      </w:r>
      <w:r w:rsidR="002E5CB6">
        <w:t>.</w:t>
      </w:r>
      <w:r w:rsidR="00D93A09">
        <w:t xml:space="preserve">  </w:t>
      </w:r>
    </w:p>
    <w:p w14:paraId="1DA7C22C" w14:textId="77777777" w:rsidR="008D31A6" w:rsidRDefault="002E5CB6" w:rsidP="00E567B7">
      <w:r>
        <w:t xml:space="preserve">A noter  </w:t>
      </w:r>
      <w:r w:rsidR="008D31A6">
        <w:t>suggestion d'</w:t>
      </w:r>
      <w:r>
        <w:t>un titre plus accrocheur</w:t>
      </w:r>
      <w:r w:rsidR="008D31A6">
        <w:t xml:space="preserve"> plus grand public avec par ex Radio Numérique </w:t>
      </w:r>
    </w:p>
    <w:p w14:paraId="4DAEE1CA" w14:textId="5884DB9F" w:rsidR="002E5CB6" w:rsidRDefault="008D31A6" w:rsidP="00E567B7">
      <w:proofErr w:type="gramStart"/>
      <w:r>
        <w:t>veiller</w:t>
      </w:r>
      <w:proofErr w:type="gramEnd"/>
      <w:r>
        <w:t xml:space="preserve"> sur ce panneau comme sur les autres à rester cohérent : </w:t>
      </w:r>
      <w:r w:rsidR="002E5CB6">
        <w:t xml:space="preserve"> </w:t>
      </w:r>
      <w:r>
        <w:t xml:space="preserve"> faire la</w:t>
      </w:r>
      <w:r w:rsidR="005F26A6">
        <w:t xml:space="preserve"> </w:t>
      </w:r>
      <w:proofErr w:type="spellStart"/>
      <w:r w:rsidR="005F26A6">
        <w:t>chasseà</w:t>
      </w:r>
      <w:proofErr w:type="spellEnd"/>
      <w:r w:rsidR="005F26A6">
        <w:t xml:space="preserve"> "remplace la FM ou équivalant ; terme approprié "successeur de"</w:t>
      </w:r>
    </w:p>
    <w:p w14:paraId="30FF9D33" w14:textId="77777777" w:rsidR="00E567B7" w:rsidRDefault="00E567B7" w:rsidP="00E567B7"/>
    <w:p w14:paraId="2EC17159" w14:textId="14D3B369" w:rsidR="009954B6" w:rsidRPr="009954B6" w:rsidRDefault="009954B6" w:rsidP="00E567B7">
      <w:pPr>
        <w:rPr>
          <w:b/>
          <w:bCs/>
        </w:rPr>
      </w:pPr>
      <w:r>
        <w:t xml:space="preserve"> </w:t>
      </w:r>
      <w:r w:rsidRPr="009954B6">
        <w:rPr>
          <w:b/>
          <w:bCs/>
        </w:rPr>
        <w:t xml:space="preserve">Révision </w:t>
      </w:r>
      <w:r>
        <w:rPr>
          <w:b/>
          <w:bCs/>
        </w:rPr>
        <w:t>du</w:t>
      </w:r>
      <w:r w:rsidRPr="009954B6">
        <w:rPr>
          <w:b/>
          <w:bCs/>
        </w:rPr>
        <w:t xml:space="preserve"> déploiement</w:t>
      </w:r>
    </w:p>
    <w:p w14:paraId="5656779C" w14:textId="77777777" w:rsidR="002E5CB6" w:rsidRDefault="002E5CB6" w:rsidP="00E567B7">
      <w:r>
        <w:t xml:space="preserve"> Pour l'intercalaire</w:t>
      </w:r>
    </w:p>
    <w:p w14:paraId="593E8BB6" w14:textId="0A963F0A" w:rsidR="00E567B7" w:rsidRDefault="006261FE" w:rsidP="00E567B7">
      <w:r>
        <w:t>P</w:t>
      </w:r>
      <w:r w:rsidR="002E5CB6">
        <w:t xml:space="preserve">lusieurs échanges mails pour trouver une solution pour avoir des images à la fois sans filigrane et sans trait noir, y compris en demandant l'original à TDF. Vu la taille du document, on va au plus simple </w:t>
      </w:r>
      <w:proofErr w:type="spellStart"/>
      <w:r w:rsidR="002E5CB6">
        <w:t>cad</w:t>
      </w:r>
      <w:proofErr w:type="spellEnd"/>
      <w:r w:rsidR="002E5CB6">
        <w:t xml:space="preserve"> enlever le trait noir sur les images actuelle même si la qualité n'est pas parfaite. </w:t>
      </w:r>
      <w:r>
        <w:t>A</w:t>
      </w:r>
      <w:r w:rsidR="002E5CB6">
        <w:t>ction BM et ALT</w:t>
      </w:r>
    </w:p>
    <w:p w14:paraId="644AFC52" w14:textId="2FCC8CAA" w:rsidR="005071C6" w:rsidRDefault="002E5CB6" w:rsidP="00944913">
      <w:r>
        <w:t xml:space="preserve">Pour le Panneau reste à faire </w:t>
      </w:r>
      <w:proofErr w:type="gramStart"/>
      <w:r>
        <w:t xml:space="preserve">( </w:t>
      </w:r>
      <w:proofErr w:type="spellStart"/>
      <w:r>
        <w:t>CSz</w:t>
      </w:r>
      <w:proofErr w:type="spellEnd"/>
      <w:proofErr w:type="gramEnd"/>
      <w:r>
        <w:t>)</w:t>
      </w:r>
    </w:p>
    <w:p w14:paraId="12DB013B" w14:textId="2E13084A" w:rsidR="008555A3" w:rsidRPr="0008292D" w:rsidRDefault="008555A3" w:rsidP="0008292D">
      <w:pPr>
        <w:pStyle w:val="Titre1"/>
        <w:numPr>
          <w:ilvl w:val="0"/>
          <w:numId w:val="0"/>
        </w:numPr>
        <w:rPr>
          <w:rStyle w:val="Tableausimple41"/>
          <w:b/>
          <w:bCs/>
        </w:rPr>
      </w:pPr>
      <w:r w:rsidRPr="0008292D">
        <w:rPr>
          <w:rStyle w:val="Tableausimple41"/>
          <w:b/>
          <w:bCs/>
        </w:rPr>
        <w:t xml:space="preserve">Conférence </w:t>
      </w:r>
    </w:p>
    <w:p w14:paraId="31427C2B" w14:textId="44F2BCF1" w:rsidR="00E83BE7" w:rsidRDefault="00E83BE7" w:rsidP="00944913">
      <w:r>
        <w:t xml:space="preserve"> Les retours de Michel Lever et Pierrick Philippe sont décevants. </w:t>
      </w:r>
      <w:proofErr w:type="spellStart"/>
      <w:r>
        <w:t>CSz</w:t>
      </w:r>
      <w:proofErr w:type="spellEnd"/>
      <w:r>
        <w:t xml:space="preserve"> remonte au créneau pour les convaincre.</w:t>
      </w:r>
    </w:p>
    <w:p w14:paraId="2DEAD8A3" w14:textId="77777777" w:rsidR="00E83BE7" w:rsidRDefault="00E83BE7" w:rsidP="00944913">
      <w:r>
        <w:t xml:space="preserve">Pour contacter </w:t>
      </w:r>
      <w:proofErr w:type="spellStart"/>
      <w:r>
        <w:t>Kozamernik</w:t>
      </w:r>
      <w:proofErr w:type="spellEnd"/>
      <w:r>
        <w:t xml:space="preserve">, DN et BLF font équipe </w:t>
      </w:r>
      <w:proofErr w:type="gramStart"/>
      <w:r>
        <w:t>( BLF</w:t>
      </w:r>
      <w:proofErr w:type="gramEnd"/>
      <w:r>
        <w:t xml:space="preserve"> connait très bien mais n'a pas le lien que DN trouvera par D Wood)</w:t>
      </w:r>
    </w:p>
    <w:p w14:paraId="23606C27" w14:textId="77777777" w:rsidR="006261FE" w:rsidRDefault="00E83BE7" w:rsidP="00944913">
      <w:r>
        <w:t xml:space="preserve">BLF </w:t>
      </w:r>
      <w:proofErr w:type="gramStart"/>
      <w:r>
        <w:t>a</w:t>
      </w:r>
      <w:proofErr w:type="gramEnd"/>
      <w:r>
        <w:t xml:space="preserve"> envoyer à </w:t>
      </w:r>
      <w:proofErr w:type="spellStart"/>
      <w:r>
        <w:t>CSz</w:t>
      </w:r>
      <w:proofErr w:type="spellEnd"/>
      <w:r>
        <w:t xml:space="preserve"> les éléments historiques pour l'introduction. Reste à faire le projet. </w:t>
      </w:r>
    </w:p>
    <w:p w14:paraId="37491254" w14:textId="7CF9C5E0" w:rsidR="00991404" w:rsidRDefault="006261FE" w:rsidP="00944913">
      <w:r>
        <w:t>U</w:t>
      </w:r>
      <w:r w:rsidR="00E83BE7">
        <w:t>n débat s'engage sur qui serait le mieux placé pour faire cette intro  à suivre).</w:t>
      </w:r>
    </w:p>
    <w:p w14:paraId="3A39D2C9" w14:textId="152923DB" w:rsidR="00537DD1" w:rsidRDefault="00714AB6" w:rsidP="009E65D5">
      <w:r w:rsidRPr="00714AB6">
        <w:rPr>
          <w:b/>
          <w:bCs/>
          <w:u w:val="single"/>
        </w:rPr>
        <w:t>R</w:t>
      </w:r>
      <w:r w:rsidR="009E65D5" w:rsidRPr="00714AB6">
        <w:rPr>
          <w:b/>
          <w:bCs/>
          <w:u w:val="single"/>
        </w:rPr>
        <w:t>este à faire</w:t>
      </w:r>
      <w:r w:rsidR="009E65D5">
        <w:t xml:space="preserve"> contact</w:t>
      </w:r>
      <w:r>
        <w:t xml:space="preserve">s </w:t>
      </w:r>
      <w:r w:rsidR="009E65D5">
        <w:t xml:space="preserve">de </w:t>
      </w:r>
      <w:proofErr w:type="spellStart"/>
      <w:r w:rsidR="009E65D5">
        <w:t>BrD</w:t>
      </w:r>
      <w:proofErr w:type="spellEnd"/>
      <w:r w:rsidR="001F36C8">
        <w:t>, notamment ceux des radios locales</w:t>
      </w:r>
      <w:r>
        <w:t>.</w:t>
      </w:r>
      <w:r w:rsidR="001F36C8">
        <w:t xml:space="preserve"> </w:t>
      </w:r>
    </w:p>
    <w:p w14:paraId="236DF51D" w14:textId="248A7339" w:rsidR="001F36C8" w:rsidRDefault="001F36C8" w:rsidP="009E65D5">
      <w:r>
        <w:t xml:space="preserve">Question non tranchée une grande </w:t>
      </w:r>
      <w:proofErr w:type="gramStart"/>
      <w:r>
        <w:t>radio???</w:t>
      </w:r>
      <w:proofErr w:type="gramEnd"/>
    </w:p>
    <w:p w14:paraId="6BB18D5F" w14:textId="386DA329" w:rsidR="00351C04" w:rsidRDefault="00351C04" w:rsidP="00944913"/>
    <w:p w14:paraId="510EF1EC" w14:textId="1786B562" w:rsidR="00351C04" w:rsidRPr="00EC2632" w:rsidRDefault="00EC2632" w:rsidP="00944913">
      <w:pPr>
        <w:rPr>
          <w:b/>
          <w:bCs/>
        </w:rPr>
      </w:pPr>
      <w:r w:rsidRPr="0008292D">
        <w:rPr>
          <w:rStyle w:val="Tableausimple41"/>
          <w:rFonts w:ascii="Cambria" w:hAnsi="Cambria"/>
          <w:kern w:val="1"/>
          <w:sz w:val="32"/>
          <w:szCs w:val="32"/>
        </w:rPr>
        <w:t>E</w:t>
      </w:r>
      <w:r w:rsidRPr="0008292D">
        <w:rPr>
          <w:rStyle w:val="Tableausimple41"/>
          <w:rFonts w:ascii="Cambria" w:hAnsi="Cambria"/>
          <w:b w:val="0"/>
          <w:bCs w:val="0"/>
          <w:kern w:val="1"/>
          <w:sz w:val="32"/>
          <w:szCs w:val="32"/>
        </w:rPr>
        <w:t>xposition</w:t>
      </w:r>
    </w:p>
    <w:p w14:paraId="4EEA6DC0" w14:textId="5F3377D6" w:rsidR="007962FC" w:rsidRDefault="007962FC" w:rsidP="00944913">
      <w:r>
        <w:t xml:space="preserve">Nécessité de revoir/critiquer l'existant dans l'esprit garder tout ce qui est bon. </w:t>
      </w:r>
      <w:r w:rsidR="006261FE">
        <w:t xml:space="preserve">BLF </w:t>
      </w:r>
      <w:proofErr w:type="gramStart"/>
      <w:r w:rsidR="006261FE">
        <w:t>a</w:t>
      </w:r>
      <w:proofErr w:type="gramEnd"/>
      <w:r w:rsidR="006261FE">
        <w:t xml:space="preserve"> commencer et envoi ses </w:t>
      </w:r>
      <w:proofErr w:type="spellStart"/>
      <w:r w:rsidR="006261FE">
        <w:t>remrques</w:t>
      </w:r>
      <w:proofErr w:type="spellEnd"/>
      <w:r w:rsidR="006261FE">
        <w:t xml:space="preserve">. Les autres sont attendus. </w:t>
      </w:r>
    </w:p>
    <w:p w14:paraId="0CF06D73" w14:textId="36A3A0D3" w:rsidR="007962FC" w:rsidRDefault="007962FC" w:rsidP="00944913">
      <w:r>
        <w:t>Regarder le film de la démo virtuelle pour critiquer aussi le volet matériel.</w:t>
      </w:r>
    </w:p>
    <w:p w14:paraId="087F31B0" w14:textId="77777777" w:rsidR="00FC429B" w:rsidRDefault="00FC429B" w:rsidP="00944913"/>
    <w:p w14:paraId="2EE25645" w14:textId="014E7B53" w:rsidR="00F13237" w:rsidRDefault="00DC2107" w:rsidP="00944913">
      <w:r>
        <w:t>P</w:t>
      </w:r>
      <w:r w:rsidR="007962FC">
        <w:t>eu</w:t>
      </w:r>
      <w:r>
        <w:t xml:space="preserve"> de travail sur </w:t>
      </w:r>
      <w:r w:rsidRPr="00FC429B">
        <w:rPr>
          <w:b/>
          <w:bCs/>
        </w:rPr>
        <w:t xml:space="preserve">le </w:t>
      </w:r>
      <w:r w:rsidRPr="00FC429B">
        <w:rPr>
          <w:b/>
          <w:bCs/>
          <w:u w:val="single"/>
        </w:rPr>
        <w:t>4 page</w:t>
      </w:r>
      <w:r w:rsidR="00FC429B">
        <w:rPr>
          <w:b/>
          <w:bCs/>
          <w:u w:val="single"/>
        </w:rPr>
        <w:t>s</w:t>
      </w:r>
      <w:r>
        <w:t xml:space="preserve"> qui a vraiment besoin d'</w:t>
      </w:r>
      <w:r w:rsidR="00A0710B">
        <w:t>u</w:t>
      </w:r>
      <w:r>
        <w:t>ne relecture</w:t>
      </w:r>
      <w:r w:rsidR="007962FC">
        <w:t>.</w:t>
      </w:r>
      <w:r w:rsidR="00FC429B">
        <w:t xml:space="preserve"> </w:t>
      </w:r>
    </w:p>
    <w:p w14:paraId="68C621AF" w14:textId="77777777" w:rsidR="00FC429B" w:rsidRDefault="00FC429B" w:rsidP="00944913"/>
    <w:p w14:paraId="5A3A4F9A" w14:textId="77777777" w:rsidR="006261FE" w:rsidRDefault="00DC2107" w:rsidP="00944913">
      <w:proofErr w:type="gramStart"/>
      <w:r w:rsidRPr="00FC429B">
        <w:rPr>
          <w:b/>
          <w:bCs/>
          <w:u w:val="single"/>
        </w:rPr>
        <w:t>le</w:t>
      </w:r>
      <w:r w:rsidR="00A0710B" w:rsidRPr="00FC429B">
        <w:rPr>
          <w:b/>
          <w:bCs/>
          <w:u w:val="single"/>
        </w:rPr>
        <w:t>s</w:t>
      </w:r>
      <w:proofErr w:type="gramEnd"/>
      <w:r w:rsidRPr="00FC429B">
        <w:rPr>
          <w:b/>
          <w:bCs/>
          <w:u w:val="single"/>
        </w:rPr>
        <w:t xml:space="preserve"> films</w:t>
      </w:r>
      <w:r w:rsidR="007962FC">
        <w:rPr>
          <w:b/>
          <w:bCs/>
          <w:u w:val="single"/>
        </w:rPr>
        <w:t>.</w:t>
      </w:r>
      <w:r w:rsidR="006261FE" w:rsidRPr="006261FE">
        <w:t xml:space="preserve"> </w:t>
      </w:r>
    </w:p>
    <w:p w14:paraId="54DC7E20" w14:textId="6CC89CFC" w:rsidR="00DC2107" w:rsidRDefault="006261FE" w:rsidP="00944913">
      <w:r w:rsidRPr="006261FE">
        <w:t>BLF fait une lecture et envoi commentaires à BM</w:t>
      </w:r>
    </w:p>
    <w:p w14:paraId="673B4F4E" w14:textId="77777777" w:rsidR="006261FE" w:rsidRPr="006261FE" w:rsidRDefault="006261FE" w:rsidP="00944913"/>
    <w:p w14:paraId="2D5D9656" w14:textId="539AFF5C" w:rsidR="006261FE" w:rsidRPr="00A0710B" w:rsidRDefault="006261FE" w:rsidP="006261FE">
      <w:pPr>
        <w:pStyle w:val="Titre1"/>
        <w:numPr>
          <w:ilvl w:val="0"/>
          <w:numId w:val="0"/>
        </w:numPr>
        <w:rPr>
          <w:b w:val="0"/>
          <w:bCs w:val="0"/>
          <w:i/>
          <w:iCs/>
          <w:color w:val="4F81BD"/>
        </w:rPr>
      </w:pPr>
      <w:r>
        <w:rPr>
          <w:rStyle w:val="Tableausimple41"/>
        </w:rPr>
        <w:t>R</w:t>
      </w:r>
      <w:r>
        <w:rPr>
          <w:rStyle w:val="Tableausimple41"/>
        </w:rPr>
        <w:t>étro-planning</w:t>
      </w:r>
    </w:p>
    <w:p w14:paraId="2CE0FA75" w14:textId="60606FE9" w:rsidR="00A0710B" w:rsidRDefault="008D31A6" w:rsidP="00944913">
      <w:r>
        <w:t xml:space="preserve">Très serré mais complétement dépendant de la date. Impossible de faire avant la semaine du 20 novembre. Colonne délicate la communication </w:t>
      </w:r>
      <w:proofErr w:type="gramStart"/>
      <w:r>
        <w:t>( délais</w:t>
      </w:r>
      <w:proofErr w:type="gramEnd"/>
      <w:r>
        <w:t xml:space="preserve"> de parution typique 3 ou 4 semaines). </w:t>
      </w:r>
    </w:p>
    <w:p w14:paraId="5F98685C" w14:textId="77777777" w:rsidR="00A0710B" w:rsidRDefault="00A0710B" w:rsidP="00944913"/>
    <w:p w14:paraId="290F908A" w14:textId="56D31996" w:rsidR="00776DEC" w:rsidRPr="00A0710B" w:rsidRDefault="0008292D" w:rsidP="00A0710B">
      <w:pPr>
        <w:pStyle w:val="Titre1"/>
        <w:numPr>
          <w:ilvl w:val="0"/>
          <w:numId w:val="0"/>
        </w:numPr>
        <w:rPr>
          <w:b w:val="0"/>
          <w:bCs w:val="0"/>
          <w:i/>
          <w:iCs/>
          <w:color w:val="4F81BD"/>
        </w:rPr>
      </w:pPr>
      <w:r>
        <w:rPr>
          <w:rStyle w:val="Tableausimple41"/>
        </w:rPr>
        <w:lastRenderedPageBreak/>
        <w:t xml:space="preserve"> Résumé des </w:t>
      </w:r>
      <w:r w:rsidR="00776DEC" w:rsidRPr="0008292D">
        <w:rPr>
          <w:rStyle w:val="Tableausimple41"/>
        </w:rPr>
        <w:t>Point</w:t>
      </w:r>
      <w:r>
        <w:rPr>
          <w:rStyle w:val="Tableausimple41"/>
        </w:rPr>
        <w:t>s</w:t>
      </w:r>
      <w:r w:rsidR="00776DEC" w:rsidRPr="0008292D">
        <w:rPr>
          <w:rStyle w:val="Tableausimple41"/>
        </w:rPr>
        <w:t xml:space="preserve"> d'action</w:t>
      </w:r>
    </w:p>
    <w:p w14:paraId="3548230D" w14:textId="400B08BB" w:rsidR="005C76FC" w:rsidRDefault="005C76FC" w:rsidP="0094491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47"/>
        <w:gridCol w:w="2847"/>
        <w:gridCol w:w="3255"/>
      </w:tblGrid>
      <w:tr w:rsidR="00BD492B" w:rsidRPr="00BD492B" w14:paraId="32CF9CC1" w14:textId="77777777" w:rsidTr="00AD4C16">
        <w:tc>
          <w:tcPr>
            <w:tcW w:w="2847" w:type="dxa"/>
          </w:tcPr>
          <w:p w14:paraId="3A37C11C" w14:textId="178C0B33" w:rsidR="00BD492B" w:rsidRPr="00BD492B" w:rsidRDefault="00BD492B" w:rsidP="00BD492B">
            <w:r w:rsidRPr="00BD492B">
              <w:t>Critiquer la V0 de la conférence</w:t>
            </w:r>
          </w:p>
        </w:tc>
        <w:tc>
          <w:tcPr>
            <w:tcW w:w="2847" w:type="dxa"/>
          </w:tcPr>
          <w:p w14:paraId="16BF63FB" w14:textId="7CDBA11A" w:rsidR="00BD492B" w:rsidRPr="00BD492B" w:rsidRDefault="008F4CCC" w:rsidP="00BD492B">
            <w:r>
              <w:t>Prochaine RU</w:t>
            </w:r>
            <w:r w:rsidR="003F060D">
              <w:t>- important</w:t>
            </w:r>
          </w:p>
        </w:tc>
        <w:tc>
          <w:tcPr>
            <w:tcW w:w="3255" w:type="dxa"/>
          </w:tcPr>
          <w:p w14:paraId="78EE4E86" w14:textId="0F692EE4" w:rsidR="00BD492B" w:rsidRPr="00BD492B" w:rsidRDefault="00BD492B" w:rsidP="00BD492B">
            <w:r>
              <w:t>Tous</w:t>
            </w:r>
          </w:p>
        </w:tc>
      </w:tr>
      <w:tr w:rsidR="00BD492B" w:rsidRPr="00BD492B" w14:paraId="3870D5DA" w14:textId="77777777" w:rsidTr="00AD4C16">
        <w:tc>
          <w:tcPr>
            <w:tcW w:w="2847" w:type="dxa"/>
          </w:tcPr>
          <w:p w14:paraId="54224297" w14:textId="31D80A91" w:rsidR="00BD492B" w:rsidRPr="00BD492B" w:rsidRDefault="005F26A6" w:rsidP="00BD492B">
            <w:proofErr w:type="gramStart"/>
            <w:r>
              <w:t>retour</w:t>
            </w:r>
            <w:proofErr w:type="gramEnd"/>
            <w:r>
              <w:t xml:space="preserve"> de</w:t>
            </w:r>
            <w:r w:rsidR="00BD492B" w:rsidRPr="00BD492B">
              <w:t xml:space="preserve"> la région </w:t>
            </w:r>
          </w:p>
        </w:tc>
        <w:tc>
          <w:tcPr>
            <w:tcW w:w="2847" w:type="dxa"/>
          </w:tcPr>
          <w:p w14:paraId="799D7095" w14:textId="30AF3772" w:rsidR="00BD492B" w:rsidRPr="00BD492B" w:rsidRDefault="005F26A6" w:rsidP="00BD492B">
            <w:proofErr w:type="spellStart"/>
            <w:proofErr w:type="gramStart"/>
            <w:r>
              <w:t>semine</w:t>
            </w:r>
            <w:proofErr w:type="spellEnd"/>
            <w:proofErr w:type="gramEnd"/>
            <w:r>
              <w:t xml:space="preserve"> prochaine</w:t>
            </w:r>
          </w:p>
        </w:tc>
        <w:tc>
          <w:tcPr>
            <w:tcW w:w="3255" w:type="dxa"/>
          </w:tcPr>
          <w:p w14:paraId="708F17DE" w14:textId="55DAB762" w:rsidR="00BD492B" w:rsidRPr="00BD492B" w:rsidRDefault="00BD492B" w:rsidP="00BD492B">
            <w:r>
              <w:t>CSZ</w:t>
            </w:r>
          </w:p>
        </w:tc>
      </w:tr>
      <w:tr w:rsidR="00BD492B" w:rsidRPr="00BD492B" w14:paraId="452DB8F1" w14:textId="77777777" w:rsidTr="00AD4C16">
        <w:tc>
          <w:tcPr>
            <w:tcW w:w="2847" w:type="dxa"/>
          </w:tcPr>
          <w:p w14:paraId="564D39BA" w14:textId="49AC625A" w:rsidR="00BD492B" w:rsidRPr="00BD492B" w:rsidRDefault="001F36C8" w:rsidP="00BD492B">
            <w:r>
              <w:t>C</w:t>
            </w:r>
            <w:r w:rsidR="00BD492B" w:rsidRPr="00BD492B">
              <w:t>her</w:t>
            </w:r>
            <w:r w:rsidR="00BD492B">
              <w:t>ch</w:t>
            </w:r>
            <w:r w:rsidR="00BD492B" w:rsidRPr="00BD492B">
              <w:t xml:space="preserve">er une salle </w:t>
            </w:r>
          </w:p>
        </w:tc>
        <w:tc>
          <w:tcPr>
            <w:tcW w:w="2847" w:type="dxa"/>
          </w:tcPr>
          <w:p w14:paraId="7A5B6929" w14:textId="3A51AEEF" w:rsidR="00BD492B" w:rsidRPr="00BD492B" w:rsidRDefault="00BD492B" w:rsidP="00BD492B">
            <w:proofErr w:type="spellStart"/>
            <w:r>
              <w:t>Asap</w:t>
            </w:r>
            <w:proofErr w:type="spellEnd"/>
          </w:p>
        </w:tc>
        <w:tc>
          <w:tcPr>
            <w:tcW w:w="3255" w:type="dxa"/>
          </w:tcPr>
          <w:p w14:paraId="04FB304C" w14:textId="6F360733" w:rsidR="00BD492B" w:rsidRPr="00BD492B" w:rsidRDefault="00BD492B" w:rsidP="00BD492B">
            <w:proofErr w:type="spellStart"/>
            <w:proofErr w:type="gramStart"/>
            <w:r>
              <w:t>C</w:t>
            </w:r>
            <w:r w:rsidR="005F26A6">
              <w:t>Sz</w:t>
            </w:r>
            <w:proofErr w:type="spellEnd"/>
            <w:r w:rsidR="005F26A6">
              <w:t>;</w:t>
            </w:r>
            <w:proofErr w:type="gramEnd"/>
            <w:r w:rsidR="005F26A6">
              <w:t xml:space="preserve"> ALT; HL</w:t>
            </w:r>
          </w:p>
        </w:tc>
      </w:tr>
      <w:tr w:rsidR="00BD492B" w:rsidRPr="00BD492B" w14:paraId="1A3BC1C7" w14:textId="77777777" w:rsidTr="00AD4C16">
        <w:tc>
          <w:tcPr>
            <w:tcW w:w="2847" w:type="dxa"/>
          </w:tcPr>
          <w:p w14:paraId="528FF2BF" w14:textId="65BB5E73" w:rsidR="00BD492B" w:rsidRPr="00BD492B" w:rsidRDefault="00BD492B" w:rsidP="00BD492B">
            <w:r w:rsidRPr="00BD492B">
              <w:t xml:space="preserve"> </w:t>
            </w:r>
            <w:r w:rsidR="003F060D">
              <w:t>V2</w:t>
            </w:r>
            <w:r w:rsidRPr="00BD492B">
              <w:t xml:space="preserve"> des panneau</w:t>
            </w:r>
            <w:r>
              <w:t xml:space="preserve">x </w:t>
            </w:r>
            <w:r w:rsidRPr="00BD492B">
              <w:t xml:space="preserve">généraux </w:t>
            </w:r>
          </w:p>
        </w:tc>
        <w:tc>
          <w:tcPr>
            <w:tcW w:w="2847" w:type="dxa"/>
          </w:tcPr>
          <w:p w14:paraId="2ED8C6BA" w14:textId="03930665" w:rsidR="00BD492B" w:rsidRPr="00BD492B" w:rsidRDefault="003F060D" w:rsidP="00BD492B">
            <w:proofErr w:type="gramStart"/>
            <w:r>
              <w:t>prochaine</w:t>
            </w:r>
            <w:proofErr w:type="gramEnd"/>
            <w:r>
              <w:t xml:space="preserve"> RU</w:t>
            </w:r>
          </w:p>
        </w:tc>
        <w:tc>
          <w:tcPr>
            <w:tcW w:w="3255" w:type="dxa"/>
          </w:tcPr>
          <w:p w14:paraId="2FC3E11C" w14:textId="133B08A7" w:rsidR="00BD492B" w:rsidRPr="00BD492B" w:rsidRDefault="00BD492B" w:rsidP="00BD492B">
            <w:r>
              <w:t>BM aide ALT</w:t>
            </w:r>
          </w:p>
        </w:tc>
      </w:tr>
      <w:tr w:rsidR="003F060D" w:rsidRPr="00BD492B" w14:paraId="589B58EA" w14:textId="77777777" w:rsidTr="00AE3C5F">
        <w:tc>
          <w:tcPr>
            <w:tcW w:w="2847" w:type="dxa"/>
          </w:tcPr>
          <w:p w14:paraId="06670F28" w14:textId="57136054" w:rsidR="003F060D" w:rsidRPr="00BD492B" w:rsidRDefault="003F060D" w:rsidP="00AE3C5F">
            <w:proofErr w:type="gramStart"/>
            <w:r>
              <w:t>critiques</w:t>
            </w:r>
            <w:proofErr w:type="gramEnd"/>
            <w:r>
              <w:t xml:space="preserve"> </w:t>
            </w:r>
            <w:r w:rsidR="005F26A6">
              <w:t>des</w:t>
            </w:r>
            <w:r>
              <w:t xml:space="preserve"> panneau</w:t>
            </w:r>
            <w:r w:rsidR="005F26A6">
              <w:t>x</w:t>
            </w:r>
            <w:r>
              <w:t xml:space="preserve"> </w:t>
            </w:r>
          </w:p>
        </w:tc>
        <w:tc>
          <w:tcPr>
            <w:tcW w:w="2847" w:type="dxa"/>
          </w:tcPr>
          <w:p w14:paraId="3ABD2ADA" w14:textId="77777777" w:rsidR="003F060D" w:rsidRDefault="003F060D" w:rsidP="00AE3C5F">
            <w:r>
              <w:t>ASAP- Urgent</w:t>
            </w:r>
          </w:p>
        </w:tc>
        <w:tc>
          <w:tcPr>
            <w:tcW w:w="3255" w:type="dxa"/>
          </w:tcPr>
          <w:p w14:paraId="0621C551" w14:textId="77777777" w:rsidR="003F060D" w:rsidRPr="00BD492B" w:rsidRDefault="003F060D" w:rsidP="00AE3C5F">
            <w:r>
              <w:t>BLF</w:t>
            </w:r>
          </w:p>
        </w:tc>
      </w:tr>
      <w:tr w:rsidR="00BD492B" w:rsidRPr="00BD492B" w14:paraId="02658757" w14:textId="77777777" w:rsidTr="00AD4C16">
        <w:tc>
          <w:tcPr>
            <w:tcW w:w="2847" w:type="dxa"/>
          </w:tcPr>
          <w:p w14:paraId="46B78628" w14:textId="6CD11245" w:rsidR="00BD492B" w:rsidRPr="00BD492B" w:rsidRDefault="00BD492B" w:rsidP="00BD492B">
            <w:proofErr w:type="gramStart"/>
            <w:r w:rsidRPr="00BD492B">
              <w:t>version</w:t>
            </w:r>
            <w:proofErr w:type="gramEnd"/>
            <w:r w:rsidRPr="00BD492B">
              <w:t xml:space="preserve"> de l'interca</w:t>
            </w:r>
            <w:r w:rsidR="00A0710B">
              <w:t>lai</w:t>
            </w:r>
            <w:r w:rsidRPr="00BD492B">
              <w:t>re</w:t>
            </w:r>
            <w:r w:rsidR="003F060D">
              <w:t xml:space="preserve"> </w:t>
            </w:r>
            <w:proofErr w:type="spellStart"/>
            <w:r w:rsidR="003F060D">
              <w:t>modif</w:t>
            </w:r>
            <w:proofErr w:type="spellEnd"/>
            <w:r w:rsidR="003F060D">
              <w:t xml:space="preserve"> des images</w:t>
            </w:r>
          </w:p>
        </w:tc>
        <w:tc>
          <w:tcPr>
            <w:tcW w:w="2847" w:type="dxa"/>
          </w:tcPr>
          <w:p w14:paraId="10BC58F3" w14:textId="60AA8831" w:rsidR="00BD492B" w:rsidRPr="00BD492B" w:rsidRDefault="003F060D" w:rsidP="00BD492B">
            <w:r>
              <w:t>ASAP</w:t>
            </w:r>
          </w:p>
        </w:tc>
        <w:tc>
          <w:tcPr>
            <w:tcW w:w="3255" w:type="dxa"/>
          </w:tcPr>
          <w:p w14:paraId="70DBD8B4" w14:textId="707F5078" w:rsidR="00BD492B" w:rsidRPr="00BD492B" w:rsidRDefault="005F26A6" w:rsidP="00BD492B">
            <w:r>
              <w:t>BM_ALT</w:t>
            </w:r>
          </w:p>
        </w:tc>
      </w:tr>
      <w:tr w:rsidR="00BD492B" w:rsidRPr="00BD492B" w14:paraId="4DB560F7" w14:textId="77777777" w:rsidTr="00AD4C16">
        <w:tc>
          <w:tcPr>
            <w:tcW w:w="2847" w:type="dxa"/>
          </w:tcPr>
          <w:p w14:paraId="3621F317" w14:textId="3A30DD2B" w:rsidR="00BD492B" w:rsidRPr="00BD492B" w:rsidRDefault="00BD492B" w:rsidP="00BD492B">
            <w:proofErr w:type="gramStart"/>
            <w:r w:rsidRPr="00BD492B">
              <w:t>contacte</w:t>
            </w:r>
            <w:proofErr w:type="gramEnd"/>
            <w:r w:rsidRPr="00BD492B">
              <w:t xml:space="preserve"> l'AFNUM ( Stella </w:t>
            </w:r>
            <w:proofErr w:type="spellStart"/>
            <w:r w:rsidRPr="00BD492B">
              <w:t>Morabito</w:t>
            </w:r>
            <w:proofErr w:type="spellEnd"/>
            <w:r w:rsidRPr="00BD492B">
              <w:t>) pour les r</w:t>
            </w:r>
            <w:r>
              <w:t>é</w:t>
            </w:r>
            <w:r w:rsidRPr="00BD492B">
              <w:t xml:space="preserve">cepteurs  </w:t>
            </w:r>
          </w:p>
        </w:tc>
        <w:tc>
          <w:tcPr>
            <w:tcW w:w="2847" w:type="dxa"/>
          </w:tcPr>
          <w:p w14:paraId="623BCA4E" w14:textId="0EA6C53E" w:rsidR="00BD492B" w:rsidRPr="00BD492B" w:rsidRDefault="008F4CCC" w:rsidP="00BD492B">
            <w:proofErr w:type="gramStart"/>
            <w:r>
              <w:t>attente</w:t>
            </w:r>
            <w:proofErr w:type="gramEnd"/>
            <w:r>
              <w:t xml:space="preserve"> date</w:t>
            </w:r>
          </w:p>
        </w:tc>
        <w:tc>
          <w:tcPr>
            <w:tcW w:w="3255" w:type="dxa"/>
          </w:tcPr>
          <w:p w14:paraId="477D35AD" w14:textId="76BF7E01" w:rsidR="00BD492B" w:rsidRPr="00BD492B" w:rsidRDefault="00A0710B" w:rsidP="00BD492B">
            <w:proofErr w:type="spellStart"/>
            <w:r w:rsidRPr="00BD492B">
              <w:t>PhL</w:t>
            </w:r>
            <w:proofErr w:type="spellEnd"/>
          </w:p>
        </w:tc>
      </w:tr>
      <w:tr w:rsidR="00BD492B" w:rsidRPr="00BD492B" w14:paraId="6E05DF54" w14:textId="77777777" w:rsidTr="00AD4C16">
        <w:tc>
          <w:tcPr>
            <w:tcW w:w="2847" w:type="dxa"/>
          </w:tcPr>
          <w:p w14:paraId="3562E45C" w14:textId="2FCC7378" w:rsidR="00BD492B" w:rsidRPr="00BD492B" w:rsidRDefault="005F26A6" w:rsidP="00BD492B">
            <w:r>
              <w:t>Contact</w:t>
            </w:r>
            <w:r w:rsidR="00BD492B" w:rsidRPr="00BD492B">
              <w:t xml:space="preserve"> industriels  </w:t>
            </w:r>
          </w:p>
        </w:tc>
        <w:tc>
          <w:tcPr>
            <w:tcW w:w="2847" w:type="dxa"/>
          </w:tcPr>
          <w:p w14:paraId="1353A319" w14:textId="415901CC" w:rsidR="00BD492B" w:rsidRPr="00BD492B" w:rsidRDefault="008F4CCC" w:rsidP="00BD492B">
            <w:proofErr w:type="gramStart"/>
            <w:r>
              <w:t>prochaine</w:t>
            </w:r>
            <w:proofErr w:type="gramEnd"/>
            <w:r>
              <w:t xml:space="preserve"> RU</w:t>
            </w:r>
          </w:p>
        </w:tc>
        <w:tc>
          <w:tcPr>
            <w:tcW w:w="3255" w:type="dxa"/>
          </w:tcPr>
          <w:p w14:paraId="552AC6F4" w14:textId="25233A6C" w:rsidR="00BD492B" w:rsidRPr="00BD492B" w:rsidRDefault="00A0710B" w:rsidP="00BD492B">
            <w:proofErr w:type="spellStart"/>
            <w:r w:rsidRPr="00BD492B">
              <w:t>BrD</w:t>
            </w:r>
            <w:proofErr w:type="spellEnd"/>
            <w:r>
              <w:t xml:space="preserve"> </w:t>
            </w:r>
          </w:p>
        </w:tc>
      </w:tr>
      <w:tr w:rsidR="0095072B" w:rsidRPr="00BD492B" w14:paraId="046E9918" w14:textId="77777777" w:rsidTr="00AD4C16">
        <w:tc>
          <w:tcPr>
            <w:tcW w:w="2847" w:type="dxa"/>
          </w:tcPr>
          <w:p w14:paraId="69E57D75" w14:textId="74D278AA" w:rsidR="0095072B" w:rsidRPr="00BD492B" w:rsidRDefault="0095072B" w:rsidP="00BD492B">
            <w:proofErr w:type="gramStart"/>
            <w:r>
              <w:t>refaire</w:t>
            </w:r>
            <w:proofErr w:type="gramEnd"/>
            <w:r>
              <w:t xml:space="preserve"> le panneau déploiement</w:t>
            </w:r>
          </w:p>
        </w:tc>
        <w:tc>
          <w:tcPr>
            <w:tcW w:w="2847" w:type="dxa"/>
          </w:tcPr>
          <w:p w14:paraId="240AE80B" w14:textId="54A18F74" w:rsidR="0095072B" w:rsidRDefault="0095072B" w:rsidP="00BD492B">
            <w:r>
              <w:t>Normal</w:t>
            </w:r>
          </w:p>
        </w:tc>
        <w:tc>
          <w:tcPr>
            <w:tcW w:w="3255" w:type="dxa"/>
          </w:tcPr>
          <w:p w14:paraId="5174AF1C" w14:textId="739E21DE" w:rsidR="0095072B" w:rsidRPr="00BD492B" w:rsidRDefault="0095072B" w:rsidP="00BD492B">
            <w:proofErr w:type="spellStart"/>
            <w:r>
              <w:t>CSz</w:t>
            </w:r>
            <w:proofErr w:type="spellEnd"/>
          </w:p>
        </w:tc>
      </w:tr>
      <w:tr w:rsidR="00BD492B" w:rsidRPr="00BD492B" w14:paraId="58F139D9" w14:textId="77777777" w:rsidTr="00AD4C16">
        <w:tc>
          <w:tcPr>
            <w:tcW w:w="2847" w:type="dxa"/>
          </w:tcPr>
          <w:p w14:paraId="6FC9E433" w14:textId="1B406AEC" w:rsidR="00BD492B" w:rsidRPr="00BD492B" w:rsidRDefault="00BD492B" w:rsidP="00BD492B">
            <w:proofErr w:type="gramStart"/>
            <w:r w:rsidRPr="00BD492B">
              <w:t>creuser</w:t>
            </w:r>
            <w:proofErr w:type="gramEnd"/>
            <w:r w:rsidRPr="00BD492B">
              <w:t xml:space="preserve"> le volet futur</w:t>
            </w:r>
          </w:p>
        </w:tc>
        <w:tc>
          <w:tcPr>
            <w:tcW w:w="2847" w:type="dxa"/>
          </w:tcPr>
          <w:p w14:paraId="6D599E78" w14:textId="415D456C" w:rsidR="00BD492B" w:rsidRPr="00BD492B" w:rsidRDefault="00A0710B" w:rsidP="00BD492B">
            <w:r>
              <w:t>Normal</w:t>
            </w:r>
          </w:p>
        </w:tc>
        <w:tc>
          <w:tcPr>
            <w:tcW w:w="3255" w:type="dxa"/>
          </w:tcPr>
          <w:p w14:paraId="01EAD1D2" w14:textId="44FFE475" w:rsidR="00BD492B" w:rsidRPr="00BD492B" w:rsidRDefault="0095072B" w:rsidP="00BD492B">
            <w:r>
              <w:t>CSZ</w:t>
            </w:r>
          </w:p>
        </w:tc>
      </w:tr>
      <w:tr w:rsidR="00BD492B" w:rsidRPr="00BD492B" w14:paraId="2C49A58D" w14:textId="77777777" w:rsidTr="00AD4C16">
        <w:tc>
          <w:tcPr>
            <w:tcW w:w="2847" w:type="dxa"/>
          </w:tcPr>
          <w:p w14:paraId="7087F34D" w14:textId="63741927" w:rsidR="00BD492B" w:rsidRPr="00BD492B" w:rsidRDefault="00BD492B" w:rsidP="00BD492B">
            <w:proofErr w:type="gramStart"/>
            <w:r w:rsidRPr="00BD492B">
              <w:t>penser</w:t>
            </w:r>
            <w:proofErr w:type="gramEnd"/>
            <w:r w:rsidRPr="00BD492B">
              <w:t xml:space="preserve"> à </w:t>
            </w:r>
            <w:r w:rsidR="008F4CCC">
              <w:t>l</w:t>
            </w:r>
            <w:r w:rsidRPr="00BD492B">
              <w:t xml:space="preserve">a </w:t>
            </w:r>
            <w:proofErr w:type="spellStart"/>
            <w:r w:rsidRPr="00BD492B">
              <w:t>comm</w:t>
            </w:r>
            <w:proofErr w:type="spellEnd"/>
            <w:r w:rsidRPr="00BD492B">
              <w:t xml:space="preserve"> </w:t>
            </w:r>
          </w:p>
        </w:tc>
        <w:tc>
          <w:tcPr>
            <w:tcW w:w="2847" w:type="dxa"/>
          </w:tcPr>
          <w:p w14:paraId="71A9AF35" w14:textId="40DFC422" w:rsidR="00BD492B" w:rsidRPr="00BD492B" w:rsidRDefault="005F26A6" w:rsidP="00BD492B">
            <w:r>
              <w:t>Urgent</w:t>
            </w:r>
          </w:p>
        </w:tc>
        <w:tc>
          <w:tcPr>
            <w:tcW w:w="3255" w:type="dxa"/>
          </w:tcPr>
          <w:p w14:paraId="55206A6E" w14:textId="51BDA05E" w:rsidR="00BD492B" w:rsidRPr="00BD492B" w:rsidRDefault="00A0710B" w:rsidP="00BD492B">
            <w:r>
              <w:t>CSZ</w:t>
            </w:r>
          </w:p>
        </w:tc>
      </w:tr>
      <w:tr w:rsidR="00BD492B" w:rsidRPr="00BD492B" w14:paraId="3FAF061C" w14:textId="77777777" w:rsidTr="00AD4C16">
        <w:tc>
          <w:tcPr>
            <w:tcW w:w="2847" w:type="dxa"/>
          </w:tcPr>
          <w:p w14:paraId="18E4539E" w14:textId="2708FA40" w:rsidR="00BD492B" w:rsidRPr="00BD492B" w:rsidRDefault="00BD492B" w:rsidP="00BD492B">
            <w:proofErr w:type="gramStart"/>
            <w:r w:rsidRPr="00BD492B">
              <w:t>s'engager</w:t>
            </w:r>
            <w:proofErr w:type="gramEnd"/>
            <w:r w:rsidRPr="00BD492B">
              <w:t xml:space="preserve"> à réagir rapidement sur tous les échanges.</w:t>
            </w:r>
          </w:p>
        </w:tc>
        <w:tc>
          <w:tcPr>
            <w:tcW w:w="2847" w:type="dxa"/>
          </w:tcPr>
          <w:p w14:paraId="205B0BF2" w14:textId="6D2361AA" w:rsidR="00BD492B" w:rsidRPr="00BD492B" w:rsidRDefault="000600FC" w:rsidP="00BD492B">
            <w:r>
              <w:t>Dès que dispo</w:t>
            </w:r>
          </w:p>
        </w:tc>
        <w:tc>
          <w:tcPr>
            <w:tcW w:w="3255" w:type="dxa"/>
          </w:tcPr>
          <w:p w14:paraId="29718D4B" w14:textId="25100FCD" w:rsidR="00BD492B" w:rsidRPr="00BD492B" w:rsidRDefault="00A0710B" w:rsidP="00BD492B">
            <w:r>
              <w:t>TOUS</w:t>
            </w:r>
          </w:p>
        </w:tc>
      </w:tr>
      <w:tr w:rsidR="00A0710B" w:rsidRPr="00BD492B" w14:paraId="5CD0F1A4" w14:textId="77777777" w:rsidTr="00AE6B8B">
        <w:tc>
          <w:tcPr>
            <w:tcW w:w="2847" w:type="dxa"/>
          </w:tcPr>
          <w:p w14:paraId="1AFBC267" w14:textId="77777777" w:rsidR="00A0710B" w:rsidRPr="00BD492B" w:rsidRDefault="00A0710B" w:rsidP="00AE6B8B">
            <w:r w:rsidRPr="00BD492B">
              <w:t>Reprendre le 4 pages</w:t>
            </w:r>
          </w:p>
        </w:tc>
        <w:tc>
          <w:tcPr>
            <w:tcW w:w="2847" w:type="dxa"/>
          </w:tcPr>
          <w:p w14:paraId="475DBC70" w14:textId="25F69603" w:rsidR="00A0710B" w:rsidRPr="00BD492B" w:rsidRDefault="008F4CCC" w:rsidP="00AE6B8B">
            <w:proofErr w:type="gramStart"/>
            <w:r>
              <w:t>prochaine</w:t>
            </w:r>
            <w:proofErr w:type="gramEnd"/>
            <w:r>
              <w:t xml:space="preserve"> RU</w:t>
            </w:r>
          </w:p>
        </w:tc>
        <w:tc>
          <w:tcPr>
            <w:tcW w:w="3255" w:type="dxa"/>
          </w:tcPr>
          <w:p w14:paraId="7212F86A" w14:textId="735450B7" w:rsidR="00A0710B" w:rsidRPr="00BD492B" w:rsidRDefault="001F36C8" w:rsidP="00AE6B8B">
            <w:r>
              <w:t xml:space="preserve"> Tous, </w:t>
            </w:r>
            <w:proofErr w:type="spellStart"/>
            <w:r>
              <w:t>CSz</w:t>
            </w:r>
            <w:proofErr w:type="spellEnd"/>
          </w:p>
        </w:tc>
      </w:tr>
      <w:tr w:rsidR="001F36C8" w:rsidRPr="00BD492B" w14:paraId="3B85A757" w14:textId="77777777" w:rsidTr="00A0710B">
        <w:tc>
          <w:tcPr>
            <w:tcW w:w="2847" w:type="dxa"/>
          </w:tcPr>
          <w:p w14:paraId="1C7C29C8" w14:textId="62BC239A" w:rsidR="001F36C8" w:rsidRDefault="001F36C8" w:rsidP="00731CCB">
            <w:proofErr w:type="gramStart"/>
            <w:r>
              <w:t>critique</w:t>
            </w:r>
            <w:proofErr w:type="gramEnd"/>
            <w:r>
              <w:t xml:space="preserve"> film</w:t>
            </w:r>
          </w:p>
        </w:tc>
        <w:tc>
          <w:tcPr>
            <w:tcW w:w="2847" w:type="dxa"/>
          </w:tcPr>
          <w:p w14:paraId="625B9A32" w14:textId="3737FED3" w:rsidR="001F36C8" w:rsidRDefault="001F36C8" w:rsidP="00731CCB">
            <w:r>
              <w:t>Normal</w:t>
            </w:r>
          </w:p>
        </w:tc>
        <w:tc>
          <w:tcPr>
            <w:tcW w:w="3255" w:type="dxa"/>
          </w:tcPr>
          <w:p w14:paraId="6F37675F" w14:textId="68CE46DD" w:rsidR="001F36C8" w:rsidRDefault="001F36C8" w:rsidP="00731CCB">
            <w:r>
              <w:t>TOUS</w:t>
            </w:r>
          </w:p>
        </w:tc>
      </w:tr>
      <w:tr w:rsidR="00914507" w:rsidRPr="00BD492B" w14:paraId="29DAFC68" w14:textId="77777777" w:rsidTr="00A0710B">
        <w:tc>
          <w:tcPr>
            <w:tcW w:w="2847" w:type="dxa"/>
          </w:tcPr>
          <w:p w14:paraId="098FFF83" w14:textId="62466B8A" w:rsidR="00914507" w:rsidRDefault="00914507" w:rsidP="00914507">
            <w:r>
              <w:t>Brouillon de l'introduction Conférence</w:t>
            </w:r>
          </w:p>
        </w:tc>
        <w:tc>
          <w:tcPr>
            <w:tcW w:w="2847" w:type="dxa"/>
          </w:tcPr>
          <w:p w14:paraId="7449F331" w14:textId="79ADD128" w:rsidR="00914507" w:rsidRDefault="00914507" w:rsidP="00914507">
            <w:r>
              <w:t>Normal</w:t>
            </w:r>
          </w:p>
        </w:tc>
        <w:tc>
          <w:tcPr>
            <w:tcW w:w="3255" w:type="dxa"/>
          </w:tcPr>
          <w:p w14:paraId="54039E41" w14:textId="02D5B15F" w:rsidR="00914507" w:rsidRDefault="00914507" w:rsidP="00914507">
            <w:r>
              <w:t>CSZ</w:t>
            </w:r>
          </w:p>
        </w:tc>
      </w:tr>
    </w:tbl>
    <w:p w14:paraId="2DF7C853" w14:textId="68F90BA2" w:rsidR="00C231EE" w:rsidRPr="00755561" w:rsidRDefault="00C231EE" w:rsidP="00A04A55">
      <w:pPr>
        <w:jc w:val="both"/>
        <w:rPr>
          <w:sz w:val="20"/>
          <w:szCs w:val="20"/>
        </w:rPr>
      </w:pPr>
    </w:p>
    <w:sectPr w:rsidR="00C231EE" w:rsidRPr="0075556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D329" w14:textId="77777777" w:rsidR="008312D9" w:rsidRDefault="008312D9">
      <w:r>
        <w:separator/>
      </w:r>
    </w:p>
  </w:endnote>
  <w:endnote w:type="continuationSeparator" w:id="0">
    <w:p w14:paraId="454594D8" w14:textId="77777777" w:rsidR="008312D9" w:rsidRDefault="0083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F2BE" w14:textId="77777777" w:rsidR="00D24AFD" w:rsidRDefault="00D24AFD">
    <w:pPr>
      <w:pStyle w:val="En-tteetbas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6A18EC">
      <w:rPr>
        <w:noProof/>
      </w:rPr>
      <w:t>2</w:t>
    </w:r>
    <w:r>
      <w:fldChar w:fldCharType="end"/>
    </w:r>
    <w:r>
      <w:t>/</w:t>
    </w:r>
    <w:r w:rsidR="008312D9">
      <w:fldChar w:fldCharType="begin"/>
    </w:r>
    <w:r w:rsidR="008312D9">
      <w:instrText xml:space="preserve"> NUMPAGES \*Arabic </w:instrText>
    </w:r>
    <w:r w:rsidR="008312D9">
      <w:fldChar w:fldCharType="separate"/>
    </w:r>
    <w:r w:rsidR="006A18EC">
      <w:rPr>
        <w:noProof/>
      </w:rPr>
      <w:t>4</w:t>
    </w:r>
    <w:r w:rsidR="008312D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9DF4" w14:textId="77777777" w:rsidR="00D24AFD" w:rsidRDefault="00D24AFD">
    <w:pPr>
      <w:pStyle w:val="En-tteetbas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6A18EC">
      <w:rPr>
        <w:noProof/>
      </w:rPr>
      <w:t>1</w:t>
    </w:r>
    <w:r>
      <w:fldChar w:fldCharType="end"/>
    </w:r>
    <w:r>
      <w:t>/</w:t>
    </w:r>
    <w:r w:rsidR="008312D9">
      <w:fldChar w:fldCharType="begin"/>
    </w:r>
    <w:r w:rsidR="008312D9">
      <w:instrText xml:space="preserve"> NUMPAGES \*Arabic </w:instrText>
    </w:r>
    <w:r w:rsidR="008312D9">
      <w:fldChar w:fldCharType="separate"/>
    </w:r>
    <w:r w:rsidR="006A18EC">
      <w:rPr>
        <w:noProof/>
      </w:rPr>
      <w:t>1</w:t>
    </w:r>
    <w:r w:rsidR="008312D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B274" w14:textId="77777777" w:rsidR="008312D9" w:rsidRDefault="008312D9">
      <w:r>
        <w:separator/>
      </w:r>
    </w:p>
  </w:footnote>
  <w:footnote w:type="continuationSeparator" w:id="0">
    <w:p w14:paraId="03F7CA64" w14:textId="77777777" w:rsidR="008312D9" w:rsidRDefault="0083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514F" w14:textId="77777777" w:rsidR="00D24AFD" w:rsidRDefault="00D24AFD">
    <w:pPr>
      <w:pStyle w:val="En-tteA"/>
      <w:tabs>
        <w:tab w:val="clear" w:pos="9072"/>
        <w:tab w:val="right" w:pos="9052"/>
        <w:tab w:val="left" w:pos="9204"/>
      </w:tabs>
    </w:pPr>
    <w:r>
      <w:rPr>
        <w:noProof/>
        <w:lang w:eastAsia="fr-FR"/>
      </w:rPr>
      <w:drawing>
        <wp:inline distT="0" distB="0" distL="0" distR="0" wp14:anchorId="0B1817BC" wp14:editId="36533BE6">
          <wp:extent cx="1364615" cy="822960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3856" w14:textId="4AD8F35D" w:rsidR="00D24AFD" w:rsidRDefault="00D24AFD">
    <w:pPr>
      <w:pStyle w:val="En-tteA"/>
      <w:tabs>
        <w:tab w:val="clear" w:pos="9072"/>
        <w:tab w:val="right" w:pos="9052"/>
        <w:tab w:val="left" w:pos="9204"/>
      </w:tabs>
    </w:pPr>
    <w:r>
      <w:rPr>
        <w:noProof/>
        <w:lang w:eastAsia="fr-FR"/>
      </w:rPr>
      <w:drawing>
        <wp:inline distT="0" distB="0" distL="0" distR="0" wp14:anchorId="322DADAA" wp14:editId="1D6C14B2">
          <wp:extent cx="1364615" cy="822960"/>
          <wp:effectExtent l="0" t="0" r="698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A18EC">
      <w:t xml:space="preserve">                    </w:t>
    </w:r>
    <w:r w:rsidR="00695A0A">
      <w:t xml:space="preserve">                                          </w:t>
    </w:r>
    <w:r w:rsidR="006A18EC">
      <w:t xml:space="preserve"> </w:t>
    </w:r>
    <w:r w:rsidR="006A18EC">
      <w:rPr>
        <w:rFonts w:eastAsia="Times New Roman" w:cs="Helvetica"/>
        <w:noProof/>
        <w:color w:val="auto"/>
        <w:lang w:eastAsia="fr-FR"/>
      </w:rPr>
      <w:drawing>
        <wp:inline distT="0" distB="0" distL="0" distR="0" wp14:anchorId="745D4E8F" wp14:editId="35708E07">
          <wp:extent cx="2165989" cy="1021029"/>
          <wp:effectExtent l="0" t="0" r="0" b="0"/>
          <wp:docPr id="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560" cy="1021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0CC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ED8561C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567"/>
        </w:tabs>
        <w:ind w:left="567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←"/>
      <w:lvlJc w:val="left"/>
      <w:pPr>
        <w:tabs>
          <w:tab w:val="num" w:pos="567"/>
        </w:tabs>
        <w:ind w:left="56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720"/>
        </w:tabs>
        <w:ind w:left="72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720"/>
        </w:tabs>
        <w:ind w:left="72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5" w15:restartNumberingAfterBreak="0">
    <w:nsid w:val="00000005"/>
    <w:multiLevelType w:val="singleLevel"/>
    <w:tmpl w:val="00000005"/>
    <w:name w:val="WW8Num7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Helvetica" w:hAnsi="Helvetica" w:cs="Helvetica"/>
      </w:rPr>
    </w:lvl>
  </w:abstractNum>
  <w:abstractNum w:abstractNumId="6" w15:restartNumberingAfterBreak="0">
    <w:nsid w:val="00000006"/>
    <w:multiLevelType w:val="singleLevel"/>
    <w:tmpl w:val="00000006"/>
    <w:name w:val="WW8Num9"/>
    <w:lvl w:ilvl="0">
      <w:start w:val="4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Helvetica" w:hAnsi="Helvetica" w:cs="Helvetica"/>
      </w:rPr>
    </w:lvl>
  </w:abstractNum>
  <w:abstractNum w:abstractNumId="7" w15:restartNumberingAfterBreak="0">
    <w:nsid w:val="00000007"/>
    <w:multiLevelType w:val="singleLevel"/>
    <w:tmpl w:val="00000007"/>
    <w:name w:val="WW8Num10"/>
    <w:lvl w:ilvl="0">
      <w:start w:val="4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Helvetica" w:hAnsi="Helvetica" w:cs="Helvetica"/>
      </w:rPr>
    </w:lvl>
  </w:abstractNum>
  <w:abstractNum w:abstractNumId="8" w15:restartNumberingAfterBreak="0">
    <w:nsid w:val="00000008"/>
    <w:multiLevelType w:val="singleLevel"/>
    <w:tmpl w:val="00000008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1470" w:hanging="360"/>
      </w:pPr>
      <w:rPr>
        <w:rFonts w:ascii="Helvetica" w:hAnsi="Helvetica" w:cs="Helvetica"/>
      </w:rPr>
    </w:lvl>
  </w:abstractNum>
  <w:abstractNum w:abstractNumId="9" w15:restartNumberingAfterBreak="0">
    <w:nsid w:val="203254CD"/>
    <w:multiLevelType w:val="hybridMultilevel"/>
    <w:tmpl w:val="98BCEFEE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52857"/>
    <w:multiLevelType w:val="hybridMultilevel"/>
    <w:tmpl w:val="95A687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580D"/>
    <w:multiLevelType w:val="hybridMultilevel"/>
    <w:tmpl w:val="6DC82EEA"/>
    <w:lvl w:ilvl="0" w:tplc="040C000F">
      <w:start w:val="1"/>
      <w:numFmt w:val="decimal"/>
      <w:lvlText w:val="%1."/>
      <w:lvlJc w:val="left"/>
      <w:pPr>
        <w:ind w:left="1449" w:hanging="360"/>
      </w:pPr>
    </w:lvl>
    <w:lvl w:ilvl="1" w:tplc="040C0019" w:tentative="1">
      <w:start w:val="1"/>
      <w:numFmt w:val="lowerLetter"/>
      <w:lvlText w:val="%2."/>
      <w:lvlJc w:val="left"/>
      <w:pPr>
        <w:ind w:left="2169" w:hanging="360"/>
      </w:pPr>
    </w:lvl>
    <w:lvl w:ilvl="2" w:tplc="040C001B" w:tentative="1">
      <w:start w:val="1"/>
      <w:numFmt w:val="lowerRoman"/>
      <w:lvlText w:val="%3."/>
      <w:lvlJc w:val="right"/>
      <w:pPr>
        <w:ind w:left="2889" w:hanging="180"/>
      </w:pPr>
    </w:lvl>
    <w:lvl w:ilvl="3" w:tplc="040C000F" w:tentative="1">
      <w:start w:val="1"/>
      <w:numFmt w:val="decimal"/>
      <w:lvlText w:val="%4."/>
      <w:lvlJc w:val="left"/>
      <w:pPr>
        <w:ind w:left="3609" w:hanging="360"/>
      </w:pPr>
    </w:lvl>
    <w:lvl w:ilvl="4" w:tplc="040C0019" w:tentative="1">
      <w:start w:val="1"/>
      <w:numFmt w:val="lowerLetter"/>
      <w:lvlText w:val="%5."/>
      <w:lvlJc w:val="left"/>
      <w:pPr>
        <w:ind w:left="4329" w:hanging="360"/>
      </w:pPr>
    </w:lvl>
    <w:lvl w:ilvl="5" w:tplc="040C001B" w:tentative="1">
      <w:start w:val="1"/>
      <w:numFmt w:val="lowerRoman"/>
      <w:lvlText w:val="%6."/>
      <w:lvlJc w:val="right"/>
      <w:pPr>
        <w:ind w:left="5049" w:hanging="180"/>
      </w:pPr>
    </w:lvl>
    <w:lvl w:ilvl="6" w:tplc="040C000F" w:tentative="1">
      <w:start w:val="1"/>
      <w:numFmt w:val="decimal"/>
      <w:lvlText w:val="%7."/>
      <w:lvlJc w:val="left"/>
      <w:pPr>
        <w:ind w:left="5769" w:hanging="360"/>
      </w:pPr>
    </w:lvl>
    <w:lvl w:ilvl="7" w:tplc="040C0019" w:tentative="1">
      <w:start w:val="1"/>
      <w:numFmt w:val="lowerLetter"/>
      <w:lvlText w:val="%8."/>
      <w:lvlJc w:val="left"/>
      <w:pPr>
        <w:ind w:left="6489" w:hanging="360"/>
      </w:pPr>
    </w:lvl>
    <w:lvl w:ilvl="8" w:tplc="040C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2" w15:restartNumberingAfterBreak="0">
    <w:nsid w:val="27D01E72"/>
    <w:multiLevelType w:val="hybridMultilevel"/>
    <w:tmpl w:val="863E8D04"/>
    <w:lvl w:ilvl="0" w:tplc="040C0001">
      <w:start w:val="1"/>
      <w:numFmt w:val="bullet"/>
      <w:lvlText w:val=""/>
      <w:lvlJc w:val="left"/>
      <w:pPr>
        <w:ind w:left="1449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3C6250"/>
    <w:multiLevelType w:val="hybridMultilevel"/>
    <w:tmpl w:val="DAB4E042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D767A"/>
    <w:multiLevelType w:val="hybridMultilevel"/>
    <w:tmpl w:val="FAF40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B47DE"/>
    <w:multiLevelType w:val="hybridMultilevel"/>
    <w:tmpl w:val="B7E8B080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B567A"/>
    <w:multiLevelType w:val="hybridMultilevel"/>
    <w:tmpl w:val="7ACC8240"/>
    <w:lvl w:ilvl="0" w:tplc="8C6CB062">
      <w:start w:val="6"/>
      <w:numFmt w:val="bullet"/>
      <w:lvlText w:val="-"/>
      <w:lvlJc w:val="left"/>
      <w:pPr>
        <w:ind w:left="216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9DD06EE"/>
    <w:multiLevelType w:val="hybridMultilevel"/>
    <w:tmpl w:val="EDC05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34706"/>
    <w:multiLevelType w:val="hybridMultilevel"/>
    <w:tmpl w:val="C42A0812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3C0"/>
    <w:multiLevelType w:val="hybridMultilevel"/>
    <w:tmpl w:val="8C38D5B0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D087A"/>
    <w:multiLevelType w:val="hybridMultilevel"/>
    <w:tmpl w:val="DB2E276C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16AFA"/>
    <w:multiLevelType w:val="hybridMultilevel"/>
    <w:tmpl w:val="4574E19E"/>
    <w:lvl w:ilvl="0" w:tplc="54EA0490">
      <w:start w:val="7"/>
      <w:numFmt w:val="bullet"/>
      <w:lvlText w:val="-"/>
      <w:lvlJc w:val="left"/>
      <w:pPr>
        <w:ind w:left="108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317B28"/>
    <w:multiLevelType w:val="hybridMultilevel"/>
    <w:tmpl w:val="3E2CA7BA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E4EBA"/>
    <w:multiLevelType w:val="hybridMultilevel"/>
    <w:tmpl w:val="E8C44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16634"/>
    <w:multiLevelType w:val="hybridMultilevel"/>
    <w:tmpl w:val="4DAC322A"/>
    <w:lvl w:ilvl="0" w:tplc="CAD01DAC">
      <w:start w:val="101"/>
      <w:numFmt w:val="bullet"/>
      <w:lvlText w:val="-"/>
      <w:lvlJc w:val="left"/>
      <w:pPr>
        <w:ind w:left="144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0B33F6"/>
    <w:multiLevelType w:val="hybridMultilevel"/>
    <w:tmpl w:val="2FA433AE"/>
    <w:lvl w:ilvl="0" w:tplc="040C000F">
      <w:start w:val="1"/>
      <w:numFmt w:val="decimal"/>
      <w:lvlText w:val="%1."/>
      <w:lvlJc w:val="left"/>
      <w:pPr>
        <w:ind w:left="1656" w:hanging="360"/>
      </w:pPr>
    </w:lvl>
    <w:lvl w:ilvl="1" w:tplc="040C0019" w:tentative="1">
      <w:start w:val="1"/>
      <w:numFmt w:val="lowerLetter"/>
      <w:lvlText w:val="%2."/>
      <w:lvlJc w:val="left"/>
      <w:pPr>
        <w:ind w:left="2376" w:hanging="360"/>
      </w:pPr>
    </w:lvl>
    <w:lvl w:ilvl="2" w:tplc="040C001B" w:tentative="1">
      <w:start w:val="1"/>
      <w:numFmt w:val="lowerRoman"/>
      <w:lvlText w:val="%3."/>
      <w:lvlJc w:val="right"/>
      <w:pPr>
        <w:ind w:left="3096" w:hanging="180"/>
      </w:pPr>
    </w:lvl>
    <w:lvl w:ilvl="3" w:tplc="040C000F" w:tentative="1">
      <w:start w:val="1"/>
      <w:numFmt w:val="decimal"/>
      <w:lvlText w:val="%4."/>
      <w:lvlJc w:val="left"/>
      <w:pPr>
        <w:ind w:left="3816" w:hanging="360"/>
      </w:pPr>
    </w:lvl>
    <w:lvl w:ilvl="4" w:tplc="040C0019" w:tentative="1">
      <w:start w:val="1"/>
      <w:numFmt w:val="lowerLetter"/>
      <w:lvlText w:val="%5."/>
      <w:lvlJc w:val="left"/>
      <w:pPr>
        <w:ind w:left="4536" w:hanging="360"/>
      </w:pPr>
    </w:lvl>
    <w:lvl w:ilvl="5" w:tplc="040C001B" w:tentative="1">
      <w:start w:val="1"/>
      <w:numFmt w:val="lowerRoman"/>
      <w:lvlText w:val="%6."/>
      <w:lvlJc w:val="right"/>
      <w:pPr>
        <w:ind w:left="5256" w:hanging="180"/>
      </w:pPr>
    </w:lvl>
    <w:lvl w:ilvl="6" w:tplc="040C000F" w:tentative="1">
      <w:start w:val="1"/>
      <w:numFmt w:val="decimal"/>
      <w:lvlText w:val="%7."/>
      <w:lvlJc w:val="left"/>
      <w:pPr>
        <w:ind w:left="5976" w:hanging="360"/>
      </w:pPr>
    </w:lvl>
    <w:lvl w:ilvl="7" w:tplc="040C0019" w:tentative="1">
      <w:start w:val="1"/>
      <w:numFmt w:val="lowerLetter"/>
      <w:lvlText w:val="%8."/>
      <w:lvlJc w:val="left"/>
      <w:pPr>
        <w:ind w:left="6696" w:hanging="360"/>
      </w:pPr>
    </w:lvl>
    <w:lvl w:ilvl="8" w:tplc="040C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6" w15:restartNumberingAfterBreak="0">
    <w:nsid w:val="6D7277C6"/>
    <w:multiLevelType w:val="hybridMultilevel"/>
    <w:tmpl w:val="95321BF6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912A5"/>
    <w:multiLevelType w:val="hybridMultilevel"/>
    <w:tmpl w:val="E1063ED4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21AFC"/>
    <w:multiLevelType w:val="hybridMultilevel"/>
    <w:tmpl w:val="828E1F1E"/>
    <w:lvl w:ilvl="0" w:tplc="BF50EF58">
      <w:start w:val="3"/>
      <w:numFmt w:val="bullet"/>
      <w:lvlText w:val="-"/>
      <w:lvlJc w:val="left"/>
      <w:pPr>
        <w:ind w:left="1072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3"/>
  </w:num>
  <w:num w:numId="10">
    <w:abstractNumId w:val="17"/>
  </w:num>
  <w:num w:numId="11">
    <w:abstractNumId w:val="25"/>
  </w:num>
  <w:num w:numId="12">
    <w:abstractNumId w:val="22"/>
  </w:num>
  <w:num w:numId="13">
    <w:abstractNumId w:val="10"/>
  </w:num>
  <w:num w:numId="14">
    <w:abstractNumId w:val="26"/>
  </w:num>
  <w:num w:numId="15">
    <w:abstractNumId w:val="19"/>
  </w:num>
  <w:num w:numId="16">
    <w:abstractNumId w:val="13"/>
  </w:num>
  <w:num w:numId="17">
    <w:abstractNumId w:val="20"/>
  </w:num>
  <w:num w:numId="18">
    <w:abstractNumId w:val="27"/>
  </w:num>
  <w:num w:numId="19">
    <w:abstractNumId w:val="16"/>
  </w:num>
  <w:num w:numId="20">
    <w:abstractNumId w:val="0"/>
  </w:num>
  <w:num w:numId="21">
    <w:abstractNumId w:val="28"/>
  </w:num>
  <w:num w:numId="22">
    <w:abstractNumId w:val="21"/>
  </w:num>
  <w:num w:numId="23">
    <w:abstractNumId w:val="12"/>
  </w:num>
  <w:num w:numId="24">
    <w:abstractNumId w:val="11"/>
  </w:num>
  <w:num w:numId="25">
    <w:abstractNumId w:val="14"/>
  </w:num>
  <w:num w:numId="26">
    <w:abstractNumId w:val="9"/>
  </w:num>
  <w:num w:numId="27">
    <w:abstractNumId w:val="24"/>
  </w:num>
  <w:num w:numId="28">
    <w:abstractNumId w:val="15"/>
  </w:num>
  <w:num w:numId="29">
    <w:abstractNumId w:val="18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 w:grammar="clean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8D7"/>
    <w:rsid w:val="000049B8"/>
    <w:rsid w:val="000055C1"/>
    <w:rsid w:val="000078C9"/>
    <w:rsid w:val="00011C6F"/>
    <w:rsid w:val="00013DDF"/>
    <w:rsid w:val="00020762"/>
    <w:rsid w:val="00024B91"/>
    <w:rsid w:val="0003504F"/>
    <w:rsid w:val="000600FC"/>
    <w:rsid w:val="00060F1D"/>
    <w:rsid w:val="000619F1"/>
    <w:rsid w:val="000635A1"/>
    <w:rsid w:val="0008292D"/>
    <w:rsid w:val="00085D5E"/>
    <w:rsid w:val="000B5DEC"/>
    <w:rsid w:val="000B70F5"/>
    <w:rsid w:val="000D39A6"/>
    <w:rsid w:val="000E55E3"/>
    <w:rsid w:val="000F0C95"/>
    <w:rsid w:val="000F340B"/>
    <w:rsid w:val="000F764C"/>
    <w:rsid w:val="0010149B"/>
    <w:rsid w:val="00103E9C"/>
    <w:rsid w:val="00104F8F"/>
    <w:rsid w:val="00106EFB"/>
    <w:rsid w:val="00110239"/>
    <w:rsid w:val="001105B0"/>
    <w:rsid w:val="0011269E"/>
    <w:rsid w:val="00130A71"/>
    <w:rsid w:val="00140DB4"/>
    <w:rsid w:val="001515F7"/>
    <w:rsid w:val="00151BB4"/>
    <w:rsid w:val="00156173"/>
    <w:rsid w:val="001656E0"/>
    <w:rsid w:val="00170CAD"/>
    <w:rsid w:val="00181EEF"/>
    <w:rsid w:val="00183A25"/>
    <w:rsid w:val="00194918"/>
    <w:rsid w:val="001A6DD2"/>
    <w:rsid w:val="001B0367"/>
    <w:rsid w:val="001C371E"/>
    <w:rsid w:val="001D0EB3"/>
    <w:rsid w:val="001D12A8"/>
    <w:rsid w:val="001D798C"/>
    <w:rsid w:val="001E0935"/>
    <w:rsid w:val="001F25B2"/>
    <w:rsid w:val="001F36C8"/>
    <w:rsid w:val="001F68DA"/>
    <w:rsid w:val="00200740"/>
    <w:rsid w:val="002007D1"/>
    <w:rsid w:val="002066BF"/>
    <w:rsid w:val="002070D5"/>
    <w:rsid w:val="00212D94"/>
    <w:rsid w:val="00216D42"/>
    <w:rsid w:val="00223A6D"/>
    <w:rsid w:val="00230F0E"/>
    <w:rsid w:val="00231A4D"/>
    <w:rsid w:val="00233C6F"/>
    <w:rsid w:val="0024186D"/>
    <w:rsid w:val="00241A5B"/>
    <w:rsid w:val="00265A94"/>
    <w:rsid w:val="00274098"/>
    <w:rsid w:val="00276B2B"/>
    <w:rsid w:val="002811F2"/>
    <w:rsid w:val="0028489D"/>
    <w:rsid w:val="002A1C14"/>
    <w:rsid w:val="002A249E"/>
    <w:rsid w:val="002B55DE"/>
    <w:rsid w:val="002B70B3"/>
    <w:rsid w:val="002C682D"/>
    <w:rsid w:val="002C74F7"/>
    <w:rsid w:val="002E08AB"/>
    <w:rsid w:val="002E4CF5"/>
    <w:rsid w:val="002E5CB6"/>
    <w:rsid w:val="002E5E16"/>
    <w:rsid w:val="002E5FEB"/>
    <w:rsid w:val="00314918"/>
    <w:rsid w:val="0031612B"/>
    <w:rsid w:val="0032105B"/>
    <w:rsid w:val="00325541"/>
    <w:rsid w:val="003269AB"/>
    <w:rsid w:val="003356C6"/>
    <w:rsid w:val="00351C04"/>
    <w:rsid w:val="003559DF"/>
    <w:rsid w:val="0036327D"/>
    <w:rsid w:val="003747F4"/>
    <w:rsid w:val="00394294"/>
    <w:rsid w:val="003A45C5"/>
    <w:rsid w:val="003A46BF"/>
    <w:rsid w:val="003B740C"/>
    <w:rsid w:val="003C3174"/>
    <w:rsid w:val="003C6692"/>
    <w:rsid w:val="003F060D"/>
    <w:rsid w:val="003F7985"/>
    <w:rsid w:val="00403963"/>
    <w:rsid w:val="0041065F"/>
    <w:rsid w:val="00412081"/>
    <w:rsid w:val="00422F4F"/>
    <w:rsid w:val="00424A2E"/>
    <w:rsid w:val="00427CBD"/>
    <w:rsid w:val="00435C27"/>
    <w:rsid w:val="00447297"/>
    <w:rsid w:val="00447C09"/>
    <w:rsid w:val="004618B3"/>
    <w:rsid w:val="00467C1F"/>
    <w:rsid w:val="004738D0"/>
    <w:rsid w:val="00493197"/>
    <w:rsid w:val="00496835"/>
    <w:rsid w:val="004A4B21"/>
    <w:rsid w:val="004B1C7E"/>
    <w:rsid w:val="004C735E"/>
    <w:rsid w:val="004D63ED"/>
    <w:rsid w:val="004E21A1"/>
    <w:rsid w:val="004E3B66"/>
    <w:rsid w:val="004E4801"/>
    <w:rsid w:val="004E57B7"/>
    <w:rsid w:val="004F3197"/>
    <w:rsid w:val="005071C6"/>
    <w:rsid w:val="00514D96"/>
    <w:rsid w:val="00527975"/>
    <w:rsid w:val="00530D3E"/>
    <w:rsid w:val="00537DD1"/>
    <w:rsid w:val="005578BE"/>
    <w:rsid w:val="00557A63"/>
    <w:rsid w:val="00560C9C"/>
    <w:rsid w:val="00563622"/>
    <w:rsid w:val="00567B14"/>
    <w:rsid w:val="00575418"/>
    <w:rsid w:val="0057782C"/>
    <w:rsid w:val="00580883"/>
    <w:rsid w:val="0058590E"/>
    <w:rsid w:val="00590F85"/>
    <w:rsid w:val="005A0DAE"/>
    <w:rsid w:val="005B13D4"/>
    <w:rsid w:val="005B34FD"/>
    <w:rsid w:val="005C0589"/>
    <w:rsid w:val="005C1142"/>
    <w:rsid w:val="005C58DE"/>
    <w:rsid w:val="005C76FC"/>
    <w:rsid w:val="005D04D0"/>
    <w:rsid w:val="005D30FD"/>
    <w:rsid w:val="005D532E"/>
    <w:rsid w:val="005E588A"/>
    <w:rsid w:val="005F26A6"/>
    <w:rsid w:val="005F3A4E"/>
    <w:rsid w:val="005F5919"/>
    <w:rsid w:val="00601796"/>
    <w:rsid w:val="0061472A"/>
    <w:rsid w:val="006261FE"/>
    <w:rsid w:val="00636806"/>
    <w:rsid w:val="00641478"/>
    <w:rsid w:val="006478DB"/>
    <w:rsid w:val="006525D4"/>
    <w:rsid w:val="00661375"/>
    <w:rsid w:val="00664964"/>
    <w:rsid w:val="006771AF"/>
    <w:rsid w:val="00677548"/>
    <w:rsid w:val="00680FFA"/>
    <w:rsid w:val="00684FAE"/>
    <w:rsid w:val="006879E4"/>
    <w:rsid w:val="00695A0A"/>
    <w:rsid w:val="006A18EC"/>
    <w:rsid w:val="006A1A30"/>
    <w:rsid w:val="006B4128"/>
    <w:rsid w:val="006B4FE2"/>
    <w:rsid w:val="006C2F13"/>
    <w:rsid w:val="006D13D1"/>
    <w:rsid w:val="006D1FDF"/>
    <w:rsid w:val="006D5283"/>
    <w:rsid w:val="006E3EA6"/>
    <w:rsid w:val="0070310C"/>
    <w:rsid w:val="00714AB6"/>
    <w:rsid w:val="00720F51"/>
    <w:rsid w:val="00737288"/>
    <w:rsid w:val="007437F9"/>
    <w:rsid w:val="00755561"/>
    <w:rsid w:val="00756D44"/>
    <w:rsid w:val="00763B5F"/>
    <w:rsid w:val="00764F51"/>
    <w:rsid w:val="0076581B"/>
    <w:rsid w:val="007732B8"/>
    <w:rsid w:val="0077397D"/>
    <w:rsid w:val="00776DEC"/>
    <w:rsid w:val="00782DCB"/>
    <w:rsid w:val="00783401"/>
    <w:rsid w:val="00787012"/>
    <w:rsid w:val="007942CB"/>
    <w:rsid w:val="007962FC"/>
    <w:rsid w:val="007969E7"/>
    <w:rsid w:val="007A672C"/>
    <w:rsid w:val="007B55FA"/>
    <w:rsid w:val="007E690E"/>
    <w:rsid w:val="007F2D4C"/>
    <w:rsid w:val="00800E8D"/>
    <w:rsid w:val="0080124F"/>
    <w:rsid w:val="00803C97"/>
    <w:rsid w:val="008118A0"/>
    <w:rsid w:val="008312D9"/>
    <w:rsid w:val="00840C4B"/>
    <w:rsid w:val="0085290E"/>
    <w:rsid w:val="00853A0D"/>
    <w:rsid w:val="008548D7"/>
    <w:rsid w:val="008555A3"/>
    <w:rsid w:val="00855640"/>
    <w:rsid w:val="00857EEA"/>
    <w:rsid w:val="00863AAC"/>
    <w:rsid w:val="00866271"/>
    <w:rsid w:val="00867BE0"/>
    <w:rsid w:val="0087631A"/>
    <w:rsid w:val="00876641"/>
    <w:rsid w:val="00876DB5"/>
    <w:rsid w:val="0088077E"/>
    <w:rsid w:val="008814F6"/>
    <w:rsid w:val="008825C5"/>
    <w:rsid w:val="00885572"/>
    <w:rsid w:val="0088703B"/>
    <w:rsid w:val="00887FAC"/>
    <w:rsid w:val="008903CB"/>
    <w:rsid w:val="008A090A"/>
    <w:rsid w:val="008A6304"/>
    <w:rsid w:val="008B297D"/>
    <w:rsid w:val="008C05B9"/>
    <w:rsid w:val="008C57D7"/>
    <w:rsid w:val="008D31A6"/>
    <w:rsid w:val="008E56B6"/>
    <w:rsid w:val="008E7111"/>
    <w:rsid w:val="008F4CCC"/>
    <w:rsid w:val="009032C4"/>
    <w:rsid w:val="00914507"/>
    <w:rsid w:val="0092686C"/>
    <w:rsid w:val="00927666"/>
    <w:rsid w:val="00932C70"/>
    <w:rsid w:val="00944913"/>
    <w:rsid w:val="00947CDA"/>
    <w:rsid w:val="0095072B"/>
    <w:rsid w:val="009529F0"/>
    <w:rsid w:val="009633EE"/>
    <w:rsid w:val="00967E46"/>
    <w:rsid w:val="00985B39"/>
    <w:rsid w:val="00986F8B"/>
    <w:rsid w:val="00991404"/>
    <w:rsid w:val="00991F51"/>
    <w:rsid w:val="009954B6"/>
    <w:rsid w:val="009B75BE"/>
    <w:rsid w:val="009C0C6F"/>
    <w:rsid w:val="009C7381"/>
    <w:rsid w:val="009D3785"/>
    <w:rsid w:val="009D72A2"/>
    <w:rsid w:val="009E65D5"/>
    <w:rsid w:val="009F1C0E"/>
    <w:rsid w:val="009F2A94"/>
    <w:rsid w:val="009F40CA"/>
    <w:rsid w:val="00A01F9E"/>
    <w:rsid w:val="00A03F89"/>
    <w:rsid w:val="00A049EC"/>
    <w:rsid w:val="00A04A55"/>
    <w:rsid w:val="00A065A5"/>
    <w:rsid w:val="00A0710B"/>
    <w:rsid w:val="00A07563"/>
    <w:rsid w:val="00A13A2D"/>
    <w:rsid w:val="00A20556"/>
    <w:rsid w:val="00A21AE0"/>
    <w:rsid w:val="00A361EB"/>
    <w:rsid w:val="00A51048"/>
    <w:rsid w:val="00A56E9B"/>
    <w:rsid w:val="00A571CB"/>
    <w:rsid w:val="00A6048D"/>
    <w:rsid w:val="00A73D05"/>
    <w:rsid w:val="00AA068A"/>
    <w:rsid w:val="00AB18F9"/>
    <w:rsid w:val="00AB6C4F"/>
    <w:rsid w:val="00AC3786"/>
    <w:rsid w:val="00AD5584"/>
    <w:rsid w:val="00AD70DD"/>
    <w:rsid w:val="00AE0B46"/>
    <w:rsid w:val="00AE24D9"/>
    <w:rsid w:val="00AE51E1"/>
    <w:rsid w:val="00AF154A"/>
    <w:rsid w:val="00AF23D5"/>
    <w:rsid w:val="00B02634"/>
    <w:rsid w:val="00B02910"/>
    <w:rsid w:val="00B12283"/>
    <w:rsid w:val="00B238E9"/>
    <w:rsid w:val="00B33E06"/>
    <w:rsid w:val="00B41B54"/>
    <w:rsid w:val="00B42503"/>
    <w:rsid w:val="00B43A53"/>
    <w:rsid w:val="00B51974"/>
    <w:rsid w:val="00B64168"/>
    <w:rsid w:val="00B65CB7"/>
    <w:rsid w:val="00B74718"/>
    <w:rsid w:val="00B82CB9"/>
    <w:rsid w:val="00B859EE"/>
    <w:rsid w:val="00BB10D0"/>
    <w:rsid w:val="00BC1785"/>
    <w:rsid w:val="00BD1CFC"/>
    <w:rsid w:val="00BD492B"/>
    <w:rsid w:val="00BE1C88"/>
    <w:rsid w:val="00BF5D98"/>
    <w:rsid w:val="00C02BF4"/>
    <w:rsid w:val="00C03D96"/>
    <w:rsid w:val="00C048A8"/>
    <w:rsid w:val="00C04930"/>
    <w:rsid w:val="00C101B5"/>
    <w:rsid w:val="00C11283"/>
    <w:rsid w:val="00C231EE"/>
    <w:rsid w:val="00C250CC"/>
    <w:rsid w:val="00C25F5B"/>
    <w:rsid w:val="00C343E6"/>
    <w:rsid w:val="00C40620"/>
    <w:rsid w:val="00C61AA8"/>
    <w:rsid w:val="00C631C3"/>
    <w:rsid w:val="00C64A8E"/>
    <w:rsid w:val="00C835AE"/>
    <w:rsid w:val="00C87096"/>
    <w:rsid w:val="00CD4030"/>
    <w:rsid w:val="00CD4883"/>
    <w:rsid w:val="00CD70AD"/>
    <w:rsid w:val="00CE5AA5"/>
    <w:rsid w:val="00CF0E88"/>
    <w:rsid w:val="00CF5D32"/>
    <w:rsid w:val="00CF620E"/>
    <w:rsid w:val="00D02D4C"/>
    <w:rsid w:val="00D03122"/>
    <w:rsid w:val="00D10B7E"/>
    <w:rsid w:val="00D115B1"/>
    <w:rsid w:val="00D12840"/>
    <w:rsid w:val="00D13CBF"/>
    <w:rsid w:val="00D13E70"/>
    <w:rsid w:val="00D21DF2"/>
    <w:rsid w:val="00D24AFD"/>
    <w:rsid w:val="00D25CA5"/>
    <w:rsid w:val="00D448D0"/>
    <w:rsid w:val="00D52CDF"/>
    <w:rsid w:val="00D669EF"/>
    <w:rsid w:val="00D70A3C"/>
    <w:rsid w:val="00D70EC1"/>
    <w:rsid w:val="00D80650"/>
    <w:rsid w:val="00D87B54"/>
    <w:rsid w:val="00D93509"/>
    <w:rsid w:val="00D936F2"/>
    <w:rsid w:val="00D93A09"/>
    <w:rsid w:val="00DA09B6"/>
    <w:rsid w:val="00DA24B5"/>
    <w:rsid w:val="00DB3375"/>
    <w:rsid w:val="00DC2107"/>
    <w:rsid w:val="00DC2939"/>
    <w:rsid w:val="00DD01B8"/>
    <w:rsid w:val="00DD431D"/>
    <w:rsid w:val="00DE3195"/>
    <w:rsid w:val="00DE64EE"/>
    <w:rsid w:val="00DF2AC0"/>
    <w:rsid w:val="00DF792C"/>
    <w:rsid w:val="00E05209"/>
    <w:rsid w:val="00E21A21"/>
    <w:rsid w:val="00E27EE7"/>
    <w:rsid w:val="00E32D00"/>
    <w:rsid w:val="00E426CA"/>
    <w:rsid w:val="00E50C7F"/>
    <w:rsid w:val="00E567B7"/>
    <w:rsid w:val="00E604F4"/>
    <w:rsid w:val="00E62080"/>
    <w:rsid w:val="00E65BA6"/>
    <w:rsid w:val="00E82158"/>
    <w:rsid w:val="00E83BE7"/>
    <w:rsid w:val="00E84EA0"/>
    <w:rsid w:val="00E915ED"/>
    <w:rsid w:val="00E94139"/>
    <w:rsid w:val="00E9634D"/>
    <w:rsid w:val="00EB4721"/>
    <w:rsid w:val="00EB566D"/>
    <w:rsid w:val="00EC1ECD"/>
    <w:rsid w:val="00EC2632"/>
    <w:rsid w:val="00EC2F32"/>
    <w:rsid w:val="00EC7D94"/>
    <w:rsid w:val="00ED10FD"/>
    <w:rsid w:val="00ED1254"/>
    <w:rsid w:val="00EF4DD5"/>
    <w:rsid w:val="00EF72C0"/>
    <w:rsid w:val="00F13237"/>
    <w:rsid w:val="00F21D2A"/>
    <w:rsid w:val="00F2488D"/>
    <w:rsid w:val="00F3441C"/>
    <w:rsid w:val="00F35612"/>
    <w:rsid w:val="00F35AA8"/>
    <w:rsid w:val="00F4026C"/>
    <w:rsid w:val="00F40EF0"/>
    <w:rsid w:val="00F42DF5"/>
    <w:rsid w:val="00F4359C"/>
    <w:rsid w:val="00F60336"/>
    <w:rsid w:val="00F6402D"/>
    <w:rsid w:val="00F648F5"/>
    <w:rsid w:val="00F649D3"/>
    <w:rsid w:val="00F67D30"/>
    <w:rsid w:val="00F716EA"/>
    <w:rsid w:val="00F72802"/>
    <w:rsid w:val="00F953B8"/>
    <w:rsid w:val="00FA0398"/>
    <w:rsid w:val="00FA2031"/>
    <w:rsid w:val="00FA6F65"/>
    <w:rsid w:val="00FB489A"/>
    <w:rsid w:val="00FB4BC2"/>
    <w:rsid w:val="00FC1912"/>
    <w:rsid w:val="00FC429B"/>
    <w:rsid w:val="00FC528E"/>
    <w:rsid w:val="00FE40A1"/>
    <w:rsid w:val="00FE416D"/>
    <w:rsid w:val="00FE6C85"/>
    <w:rsid w:val="00FF12E2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1992E2"/>
  <w14:defaultImageDpi w14:val="300"/>
  <w15:docId w15:val="{E6C058FE-8AA0-EF4C-AF65-479E136F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72B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/>
      <w:b/>
      <w:bCs/>
      <w:color w:val="000000"/>
      <w:kern w:val="1"/>
      <w:sz w:val="32"/>
      <w:szCs w:val="32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3197"/>
    <w:pPr>
      <w:keepNext/>
      <w:suppressAutoHyphens/>
      <w:spacing w:before="240" w:after="60"/>
      <w:outlineLvl w:val="1"/>
    </w:pPr>
    <w:rPr>
      <w:rFonts w:ascii="Calibri Light" w:hAnsi="Calibri Light"/>
      <w:b/>
      <w:bCs/>
      <w:i/>
      <w:iCs/>
      <w:color w:val="000000"/>
      <w:sz w:val="28"/>
      <w:szCs w:val="28"/>
      <w:lang w:eastAsia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93197"/>
    <w:pPr>
      <w:keepNext/>
      <w:suppressAutoHyphens/>
      <w:spacing w:before="240" w:after="60"/>
      <w:outlineLvl w:val="2"/>
    </w:pPr>
    <w:rPr>
      <w:rFonts w:ascii="Calibri Light" w:hAnsi="Calibri Light"/>
      <w:b/>
      <w:bCs/>
      <w:color w:val="000000"/>
      <w:sz w:val="26"/>
      <w:szCs w:val="26"/>
      <w:lang w:eastAsia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24A2E"/>
    <w:pPr>
      <w:keepNext/>
      <w:suppressAutoHyphens/>
      <w:spacing w:before="240" w:after="60"/>
      <w:outlineLvl w:val="3"/>
    </w:pPr>
    <w:rPr>
      <w:rFonts w:ascii="Calibri" w:hAnsi="Calibri"/>
      <w:b/>
      <w:bCs/>
      <w:color w:val="000000"/>
      <w:sz w:val="28"/>
      <w:szCs w:val="28"/>
      <w:lang w:eastAsia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24A2E"/>
    <w:pPr>
      <w:suppressAutoHyphens/>
      <w:spacing w:before="240" w:after="60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24A2E"/>
    <w:pPr>
      <w:suppressAutoHyphens/>
      <w:spacing w:before="240" w:after="60"/>
      <w:outlineLvl w:val="5"/>
    </w:pPr>
    <w:rPr>
      <w:rFonts w:ascii="Calibri" w:hAnsi="Calibri"/>
      <w:b/>
      <w:bCs/>
      <w:color w:val="000000"/>
      <w:sz w:val="22"/>
      <w:szCs w:val="22"/>
      <w:lang w:eastAsia="ar-S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24A2E"/>
    <w:pPr>
      <w:suppressAutoHyphens/>
      <w:spacing w:before="240" w:after="60"/>
      <w:outlineLvl w:val="6"/>
    </w:pPr>
    <w:rPr>
      <w:rFonts w:ascii="Calibri" w:hAnsi="Calibri"/>
      <w:color w:val="000000"/>
      <w:lang w:eastAsia="ar-SA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24A2E"/>
    <w:pPr>
      <w:suppressAutoHyphens/>
      <w:spacing w:before="240" w:after="60"/>
      <w:outlineLvl w:val="7"/>
    </w:pPr>
    <w:rPr>
      <w:rFonts w:ascii="Calibri" w:hAnsi="Calibri"/>
      <w:i/>
      <w:iCs/>
      <w:color w:val="000000"/>
      <w:lang w:eastAsia="ar-SA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24A2E"/>
    <w:pPr>
      <w:suppressAutoHyphens/>
      <w:spacing w:before="240" w:after="60"/>
      <w:outlineLvl w:val="8"/>
    </w:pPr>
    <w:rPr>
      <w:rFonts w:ascii="Calibri Light" w:hAnsi="Calibri Light"/>
      <w:color w:val="000000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position w:val="0"/>
      <w:sz w:val="24"/>
      <w:vertAlign w:val="baseline"/>
    </w:rPr>
  </w:style>
  <w:style w:type="character" w:customStyle="1" w:styleId="WW8Num2z0">
    <w:name w:val="WW8Num2z0"/>
    <w:rPr>
      <w:position w:val="0"/>
      <w:sz w:val="24"/>
      <w:vertAlign w:val="baseline"/>
    </w:rPr>
  </w:style>
  <w:style w:type="character" w:customStyle="1" w:styleId="WW8Num3z0">
    <w:name w:val="WW8Num3z0"/>
    <w:rPr>
      <w:position w:val="0"/>
      <w:sz w:val="24"/>
      <w:vertAlign w:val="baseline"/>
    </w:rPr>
  </w:style>
  <w:style w:type="character" w:customStyle="1" w:styleId="WW8Num4z0">
    <w:name w:val="WW8Num4z0"/>
    <w:rPr>
      <w:position w:val="0"/>
      <w:sz w:val="24"/>
      <w:vertAlign w:val="baseline"/>
    </w:rPr>
  </w:style>
  <w:style w:type="character" w:customStyle="1" w:styleId="WW8Num5z0">
    <w:name w:val="WW8Num5z0"/>
    <w:rPr>
      <w:position w:val="0"/>
      <w:sz w:val="24"/>
      <w:vertAlign w:val="baseline"/>
    </w:rPr>
  </w:style>
  <w:style w:type="character" w:customStyle="1" w:styleId="WW8Num6z0">
    <w:name w:val="WW8Num6z0"/>
    <w:rPr>
      <w:position w:val="0"/>
      <w:sz w:val="24"/>
      <w:vertAlign w:val="baseline"/>
    </w:rPr>
  </w:style>
  <w:style w:type="character" w:customStyle="1" w:styleId="WW8Num7z0">
    <w:name w:val="WW8Num7z0"/>
    <w:rPr>
      <w:rFonts w:ascii="Helvetica" w:eastAsia="ヒラギノ角ゴ Pro W3" w:hAnsi="Helvetica" w:cs="Helvetica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Helvetica" w:eastAsia="ヒラギノ角ゴ Pro W3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Helvetica" w:eastAsia="ヒラギノ角ゴ Pro W3" w:hAnsi="Helvetica" w:cs="Helvetic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Helvetica" w:eastAsia="ヒラギノ角ゴ Pro W3" w:hAnsi="Helvetica" w:cs="Helvetica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0">
    <w:name w:val="WW8Num14z0"/>
    <w:rPr>
      <w:rFonts w:ascii="Helvetica" w:eastAsia="ヒラギノ角ゴ Pro W3" w:hAnsi="Helvetica" w:cs="Helvetic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eastAsia="ヒラギノ角ゴ Pro W3" w:hAnsi="Tahoma" w:cs="Tahoma"/>
      <w:color w:val="000000"/>
      <w:sz w:val="16"/>
      <w:szCs w:val="16"/>
    </w:rPr>
  </w:style>
  <w:style w:type="character" w:customStyle="1" w:styleId="TitreCar">
    <w:name w:val="Titre Car"/>
    <w:rPr>
      <w:rFonts w:ascii="Cambria" w:eastAsia="Times New Roman" w:hAnsi="Cambria" w:cs="Times New Roman"/>
      <w:b/>
      <w:bCs/>
      <w:color w:val="000000"/>
      <w:kern w:val="1"/>
      <w:sz w:val="32"/>
      <w:szCs w:val="32"/>
    </w:rPr>
  </w:style>
  <w:style w:type="character" w:customStyle="1" w:styleId="Sous-titreCar">
    <w:name w:val="Sous-titre Car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Titre1Car">
    <w:name w:val="Titre 1 Car"/>
    <w:rPr>
      <w:rFonts w:ascii="Cambria" w:eastAsia="Times New Roman" w:hAnsi="Cambria" w:cs="Times New Roman"/>
      <w:b/>
      <w:bCs/>
      <w:color w:val="000000"/>
      <w:kern w:val="1"/>
      <w:sz w:val="32"/>
      <w:szCs w:val="32"/>
    </w:rPr>
  </w:style>
  <w:style w:type="character" w:styleId="lev">
    <w:name w:val="Strong"/>
    <w:qFormat/>
    <w:rPr>
      <w:b/>
      <w:bCs/>
    </w:rPr>
  </w:style>
  <w:style w:type="character" w:customStyle="1" w:styleId="En-tteCar">
    <w:name w:val="En-tête Car"/>
    <w:rPr>
      <w:rFonts w:ascii="Helvetica" w:eastAsia="ヒラギノ角ゴ Pro W3" w:hAnsi="Helvetica"/>
      <w:color w:val="000000"/>
      <w:sz w:val="24"/>
      <w:szCs w:val="24"/>
    </w:rPr>
  </w:style>
  <w:style w:type="character" w:customStyle="1" w:styleId="PieddepageCar">
    <w:name w:val="Pied de page Car"/>
    <w:rPr>
      <w:rFonts w:ascii="Helvetica" w:eastAsia="ヒラギノ角ゴ Pro W3" w:hAnsi="Helvetica"/>
      <w:color w:val="000000"/>
      <w:sz w:val="24"/>
      <w:szCs w:val="24"/>
    </w:rPr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uppressAutoHyphens/>
      <w:spacing w:before="240" w:after="120"/>
    </w:pPr>
    <w:rPr>
      <w:rFonts w:ascii="Arial" w:eastAsia="SimSun" w:hAnsi="Arial" w:cs="Mangal"/>
      <w:color w:val="000000"/>
      <w:sz w:val="28"/>
      <w:szCs w:val="28"/>
      <w:lang w:eastAsia="ar-SA"/>
    </w:rPr>
  </w:style>
  <w:style w:type="paragraph" w:styleId="Corpsdetexte">
    <w:name w:val="Body Text"/>
    <w:basedOn w:val="Normal"/>
    <w:pPr>
      <w:suppressAutoHyphens/>
      <w:spacing w:after="120"/>
    </w:pPr>
    <w:rPr>
      <w:rFonts w:ascii="Helvetica" w:eastAsia="ヒラギノ角ゴ Pro W3" w:hAnsi="Helvetica"/>
      <w:color w:val="000000"/>
      <w:lang w:eastAsia="ar-SA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uppressAutoHyphens/>
      <w:spacing w:before="120" w:after="120"/>
    </w:pPr>
    <w:rPr>
      <w:rFonts w:ascii="Helvetica" w:eastAsia="ヒラギノ角ゴ Pro W3" w:hAnsi="Helvetica" w:cs="Mangal"/>
      <w:i/>
      <w:iCs/>
      <w:color w:val="000000"/>
      <w:lang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rFonts w:ascii="Helvetica" w:eastAsia="ヒラギノ角ゴ Pro W3" w:hAnsi="Helvetica" w:cs="Mangal"/>
      <w:color w:val="000000"/>
      <w:lang w:eastAsia="ar-SA"/>
    </w:rPr>
  </w:style>
  <w:style w:type="paragraph" w:customStyle="1" w:styleId="En-tteA">
    <w:name w:val="En-tête A"/>
    <w:pPr>
      <w:tabs>
        <w:tab w:val="center" w:pos="4536"/>
        <w:tab w:val="right" w:pos="9072"/>
      </w:tabs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En-tteetbasdepage">
    <w:name w:val="En-tête et bas de page"/>
    <w:pPr>
      <w:tabs>
        <w:tab w:val="right" w:pos="9632"/>
      </w:tabs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customStyle="1" w:styleId="Corps">
    <w:name w:val="Corps"/>
    <w:pPr>
      <w:suppressAutoHyphens/>
    </w:pPr>
    <w:rPr>
      <w:rFonts w:ascii="Helvetica" w:eastAsia="ヒラギノ角ゴ Pro W3" w:hAnsi="Helvetica"/>
      <w:color w:val="000000"/>
      <w:sz w:val="24"/>
      <w:lang w:eastAsia="ar-SA"/>
    </w:rPr>
  </w:style>
  <w:style w:type="paragraph" w:customStyle="1" w:styleId="En-ttesecondaire">
    <w:name w:val="En-tête secondaire"/>
    <w:next w:val="Corps"/>
    <w:pPr>
      <w:keepNext/>
      <w:suppressAutoHyphens/>
    </w:pPr>
    <w:rPr>
      <w:rFonts w:ascii="Helvetica" w:eastAsia="ヒラギノ角ゴ Pro W3" w:hAnsi="Helvetica"/>
      <w:b/>
      <w:color w:val="000000"/>
      <w:sz w:val="24"/>
      <w:lang w:eastAsia="ar-SA"/>
    </w:rPr>
  </w:style>
  <w:style w:type="paragraph" w:styleId="Textedebulles">
    <w:name w:val="Balloon Text"/>
    <w:basedOn w:val="Normal"/>
    <w:pPr>
      <w:suppressAutoHyphens/>
    </w:pPr>
    <w:rPr>
      <w:rFonts w:ascii="Tahoma" w:eastAsia="ヒラギノ角ゴ Pro W3" w:hAnsi="Tahoma" w:cs="Tahoma"/>
      <w:color w:val="000000"/>
      <w:sz w:val="16"/>
      <w:szCs w:val="16"/>
      <w:lang w:eastAsia="ar-SA"/>
    </w:rPr>
  </w:style>
  <w:style w:type="paragraph" w:styleId="Titre">
    <w:name w:val="Title"/>
    <w:basedOn w:val="Normal"/>
    <w:next w:val="Normal"/>
    <w:qFormat/>
    <w:pPr>
      <w:suppressAutoHyphens/>
      <w:spacing w:before="240" w:after="60"/>
      <w:jc w:val="center"/>
    </w:pPr>
    <w:rPr>
      <w:rFonts w:ascii="Cambria" w:hAnsi="Cambria"/>
      <w:b/>
      <w:bCs/>
      <w:color w:val="000000"/>
      <w:kern w:val="1"/>
      <w:sz w:val="32"/>
      <w:szCs w:val="32"/>
      <w:lang w:eastAsia="ar-SA"/>
    </w:rPr>
  </w:style>
  <w:style w:type="paragraph" w:styleId="Sous-titre">
    <w:name w:val="Subtitle"/>
    <w:basedOn w:val="Normal"/>
    <w:next w:val="Normal"/>
    <w:qFormat/>
    <w:pPr>
      <w:suppressAutoHyphens/>
      <w:spacing w:after="60"/>
      <w:jc w:val="center"/>
    </w:pPr>
    <w:rPr>
      <w:rFonts w:ascii="Cambria" w:hAnsi="Cambria"/>
      <w:color w:val="000000"/>
      <w:lang w:eastAsia="ar-SA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customStyle="1" w:styleId="Listecouleur-Accent11">
    <w:name w:val="Liste couleur - Accent 11"/>
    <w:basedOn w:val="Normal"/>
    <w:qFormat/>
    <w:pPr>
      <w:suppressAutoHyphens/>
      <w:ind w:left="708"/>
    </w:pPr>
    <w:rPr>
      <w:rFonts w:ascii="Helvetica" w:eastAsia="ヒラギノ角ゴ Pro W3" w:hAnsi="Helvetica"/>
      <w:color w:val="000000"/>
      <w:lang w:eastAsia="ar-SA"/>
    </w:rPr>
  </w:style>
  <w:style w:type="paragraph" w:customStyle="1" w:styleId="Grillemoyenne21">
    <w:name w:val="Grille moyenne 21"/>
    <w:qFormat/>
    <w:pPr>
      <w:suppressAutoHyphens/>
    </w:pPr>
    <w:rPr>
      <w:rFonts w:ascii="Helvetica" w:eastAsia="ヒラギノ角ゴ Pro W3" w:hAnsi="Helvetica"/>
      <w:color w:val="000000"/>
      <w:sz w:val="24"/>
      <w:szCs w:val="24"/>
      <w:lang w:eastAsia="ar-SA"/>
    </w:rPr>
  </w:style>
  <w:style w:type="paragraph" w:customStyle="1" w:styleId="Contenudetableau">
    <w:name w:val="Contenu de tableau"/>
    <w:basedOn w:val="Normal"/>
    <w:pPr>
      <w:suppressLineNumbers/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10149B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Helvetica" w:eastAsia="ヒラギノ角ゴ Pro W3" w:hAnsi="Helvetica"/>
      <w:b/>
      <w:bCs/>
      <w:i/>
      <w:iCs/>
      <w:color w:val="4F81BD"/>
      <w:lang w:eastAsia="ar-SA"/>
    </w:rPr>
  </w:style>
  <w:style w:type="character" w:customStyle="1" w:styleId="Trameclaire-Accent2Car">
    <w:name w:val="Trame claire - Accent 2 Car"/>
    <w:link w:val="Trameclaire-Accent21"/>
    <w:uiPriority w:val="30"/>
    <w:rsid w:val="0010149B"/>
    <w:rPr>
      <w:rFonts w:ascii="Helvetica" w:eastAsia="ヒラギノ角ゴ Pro W3" w:hAnsi="Helvetica"/>
      <w:b/>
      <w:bCs/>
      <w:i/>
      <w:iCs/>
      <w:color w:val="4F81BD"/>
      <w:sz w:val="24"/>
      <w:szCs w:val="24"/>
      <w:lang w:eastAsia="ar-SA"/>
    </w:rPr>
  </w:style>
  <w:style w:type="character" w:customStyle="1" w:styleId="Tableausimple41">
    <w:name w:val="Tableau simple 41"/>
    <w:uiPriority w:val="21"/>
    <w:qFormat/>
    <w:rsid w:val="0010149B"/>
    <w:rPr>
      <w:b/>
      <w:bCs/>
      <w:i/>
      <w:iCs/>
      <w:color w:val="4F81BD"/>
    </w:rPr>
  </w:style>
  <w:style w:type="character" w:styleId="Lienhypertexte">
    <w:name w:val="Hyperlink"/>
    <w:uiPriority w:val="99"/>
    <w:unhideWhenUsed/>
    <w:rsid w:val="0036327D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493197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itre3Car">
    <w:name w:val="Titre 3 Car"/>
    <w:link w:val="Titre3"/>
    <w:uiPriority w:val="9"/>
    <w:rsid w:val="00493197"/>
    <w:rPr>
      <w:rFonts w:ascii="Calibri Light" w:eastAsia="Times New Roman" w:hAnsi="Calibri Light" w:cs="Times New Roman"/>
      <w:b/>
      <w:bCs/>
      <w:color w:val="000000"/>
      <w:sz w:val="26"/>
      <w:szCs w:val="26"/>
      <w:lang w:eastAsia="ar-SA"/>
    </w:rPr>
  </w:style>
  <w:style w:type="character" w:customStyle="1" w:styleId="Titre4Car">
    <w:name w:val="Titre 4 Car"/>
    <w:link w:val="Titre4"/>
    <w:uiPriority w:val="9"/>
    <w:rsid w:val="00424A2E"/>
    <w:rPr>
      <w:rFonts w:ascii="Calibri" w:eastAsia="Times New Roman" w:hAnsi="Calibri" w:cs="Times New Roman"/>
      <w:b/>
      <w:bCs/>
      <w:color w:val="000000"/>
      <w:sz w:val="28"/>
      <w:szCs w:val="28"/>
      <w:lang w:eastAsia="ar-SA"/>
    </w:rPr>
  </w:style>
  <w:style w:type="character" w:customStyle="1" w:styleId="Titre5Car">
    <w:name w:val="Titre 5 Car"/>
    <w:link w:val="Titre5"/>
    <w:uiPriority w:val="9"/>
    <w:rsid w:val="00424A2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Titre6Car">
    <w:name w:val="Titre 6 Car"/>
    <w:link w:val="Titre6"/>
    <w:uiPriority w:val="9"/>
    <w:rsid w:val="00424A2E"/>
    <w:rPr>
      <w:rFonts w:ascii="Calibri" w:eastAsia="Times New Roman" w:hAnsi="Calibri" w:cs="Times New Roman"/>
      <w:b/>
      <w:bCs/>
      <w:color w:val="000000"/>
      <w:sz w:val="22"/>
      <w:szCs w:val="22"/>
      <w:lang w:eastAsia="ar-SA"/>
    </w:rPr>
  </w:style>
  <w:style w:type="character" w:customStyle="1" w:styleId="Titre7Car">
    <w:name w:val="Titre 7 Car"/>
    <w:link w:val="Titre7"/>
    <w:uiPriority w:val="9"/>
    <w:rsid w:val="00424A2E"/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character" w:customStyle="1" w:styleId="Titre8Car">
    <w:name w:val="Titre 8 Car"/>
    <w:link w:val="Titre8"/>
    <w:uiPriority w:val="9"/>
    <w:rsid w:val="00424A2E"/>
    <w:rPr>
      <w:rFonts w:ascii="Calibri" w:eastAsia="Times New Roman" w:hAnsi="Calibri" w:cs="Times New Roman"/>
      <w:i/>
      <w:iCs/>
      <w:color w:val="000000"/>
      <w:sz w:val="24"/>
      <w:szCs w:val="24"/>
      <w:lang w:eastAsia="ar-SA"/>
    </w:rPr>
  </w:style>
  <w:style w:type="character" w:customStyle="1" w:styleId="Titre9Car">
    <w:name w:val="Titre 9 Car"/>
    <w:link w:val="Titre9"/>
    <w:uiPriority w:val="9"/>
    <w:rsid w:val="00424A2E"/>
    <w:rPr>
      <w:rFonts w:ascii="Calibri Light" w:eastAsia="Times New Roman" w:hAnsi="Calibri Light" w:cs="Times New Roman"/>
      <w:color w:val="000000"/>
      <w:sz w:val="22"/>
      <w:szCs w:val="22"/>
      <w:lang w:eastAsia="ar-SA"/>
    </w:rPr>
  </w:style>
  <w:style w:type="table" w:styleId="Grilledutableau">
    <w:name w:val="Table Grid"/>
    <w:basedOn w:val="TableauNormal"/>
    <w:uiPriority w:val="39"/>
    <w:rsid w:val="00AE24D9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24AFD"/>
    <w:rPr>
      <w:color w:val="800080" w:themeColor="followedHyperlink"/>
      <w:u w:val="single"/>
    </w:rPr>
  </w:style>
  <w:style w:type="character" w:customStyle="1" w:styleId="xapple-converted-space">
    <w:name w:val="x_apple-converted-space"/>
    <w:basedOn w:val="Policepardfaut"/>
    <w:rsid w:val="00151BB4"/>
  </w:style>
  <w:style w:type="character" w:customStyle="1" w:styleId="apple-converted-space">
    <w:name w:val="apple-converted-space"/>
    <w:basedOn w:val="Policepardfaut"/>
    <w:rsid w:val="00DA24B5"/>
  </w:style>
  <w:style w:type="paragraph" w:customStyle="1" w:styleId="xmsonormal">
    <w:name w:val="x_msonormal"/>
    <w:basedOn w:val="Normal"/>
    <w:rsid w:val="00BC17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4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alain-poignet</dc:creator>
  <cp:keywords/>
  <dc:description/>
  <cp:lastModifiedBy>Christiane Schwartz</cp:lastModifiedBy>
  <cp:revision>3</cp:revision>
  <cp:lastPrinted>2023-09-13T07:25:00Z</cp:lastPrinted>
  <dcterms:created xsi:type="dcterms:W3CDTF">2023-09-13T13:35:00Z</dcterms:created>
  <dcterms:modified xsi:type="dcterms:W3CDTF">2023-09-13T14:27:00Z</dcterms:modified>
</cp:coreProperties>
</file>